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6"/>
          <w:szCs w:val="36"/>
        </w:rPr>
      </w:pPr>
      <w:r>
        <w:rPr>
          <w:rFonts w:hint="eastAsia" w:ascii="仿宋" w:hAnsi="仿宋" w:eastAsia="仿宋"/>
          <w:b/>
          <w:sz w:val="36"/>
          <w:szCs w:val="36"/>
        </w:rPr>
        <w:t>江西师范大学科学技术学院本科教学课程教案</w:t>
      </w:r>
    </w:p>
    <w:p>
      <w:pPr>
        <w:rPr>
          <w:rFonts w:ascii="仿宋" w:hAnsi="仿宋" w:eastAsia="仿宋"/>
          <w:b/>
          <w:szCs w:val="21"/>
        </w:rPr>
      </w:pPr>
    </w:p>
    <w:p>
      <w:pPr>
        <w:jc w:val="center"/>
        <w:rPr>
          <w:rFonts w:ascii="黑体" w:hAnsi="黑体" w:eastAsia="黑体"/>
          <w:sz w:val="32"/>
          <w:szCs w:val="32"/>
        </w:rPr>
      </w:pPr>
      <w:r>
        <w:rPr>
          <w:rFonts w:hint="eastAsia" w:ascii="黑体" w:hAnsi="黑体" w:eastAsia="黑体"/>
          <w:sz w:val="32"/>
          <w:szCs w:val="32"/>
          <w:u w:val="single"/>
        </w:rPr>
        <w:t xml:space="preserve"> 马克思主义基本原理</w:t>
      </w:r>
      <w:bookmarkStart w:id="0" w:name="_GoBack"/>
      <w:bookmarkEnd w:id="0"/>
      <w:r>
        <w:rPr>
          <w:rFonts w:hint="eastAsia" w:ascii="黑体" w:hAnsi="黑体" w:eastAsia="黑体"/>
          <w:sz w:val="32"/>
          <w:szCs w:val="32"/>
          <w:u w:val="single"/>
        </w:rPr>
        <w:t xml:space="preserve">  </w:t>
      </w:r>
      <w:r>
        <w:rPr>
          <w:rFonts w:hint="eastAsia" w:ascii="黑体" w:hAnsi="黑体" w:eastAsia="黑体"/>
          <w:sz w:val="32"/>
          <w:szCs w:val="32"/>
        </w:rPr>
        <w:t>课程教案</w:t>
      </w:r>
    </w:p>
    <w:tbl>
      <w:tblPr>
        <w:tblStyle w:val="9"/>
        <w:tblW w:w="9357"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489"/>
        <w:gridCol w:w="869"/>
        <w:gridCol w:w="807"/>
        <w:gridCol w:w="1778"/>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738" w:type="dxa"/>
            <w:vAlign w:val="center"/>
          </w:tcPr>
          <w:p>
            <w:pPr>
              <w:spacing w:line="360" w:lineRule="exact"/>
              <w:jc w:val="center"/>
              <w:rPr>
                <w:rFonts w:ascii="仿宋" w:hAnsi="仿宋" w:eastAsia="仿宋"/>
                <w:b/>
                <w:szCs w:val="21"/>
              </w:rPr>
            </w:pPr>
            <w:r>
              <w:rPr>
                <w:rFonts w:hint="eastAsia" w:ascii="仿宋" w:hAnsi="仿宋" w:eastAsia="仿宋"/>
                <w:b/>
                <w:szCs w:val="21"/>
              </w:rPr>
              <w:t>学院</w:t>
            </w:r>
          </w:p>
        </w:tc>
        <w:tc>
          <w:tcPr>
            <w:tcW w:w="3489" w:type="dxa"/>
            <w:vAlign w:val="center"/>
          </w:tcPr>
          <w:p>
            <w:pPr>
              <w:spacing w:line="360" w:lineRule="exact"/>
              <w:jc w:val="center"/>
              <w:rPr>
                <w:rFonts w:ascii="华文仿宋" w:hAnsi="华文仿宋" w:eastAsia="华文仿宋"/>
              </w:rPr>
            </w:pPr>
            <w:r>
              <w:rPr>
                <w:rFonts w:hint="eastAsia" w:ascii="华文仿宋" w:hAnsi="华文仿宋" w:eastAsia="华文仿宋"/>
              </w:rPr>
              <w:t>思政部</w:t>
            </w:r>
          </w:p>
        </w:tc>
        <w:tc>
          <w:tcPr>
            <w:tcW w:w="1676" w:type="dxa"/>
            <w:gridSpan w:val="2"/>
            <w:vAlign w:val="center"/>
          </w:tcPr>
          <w:p>
            <w:pPr>
              <w:spacing w:line="360" w:lineRule="exact"/>
              <w:jc w:val="center"/>
              <w:rPr>
                <w:rFonts w:ascii="仿宋" w:hAnsi="仿宋" w:eastAsia="仿宋"/>
                <w:b/>
                <w:szCs w:val="21"/>
              </w:rPr>
            </w:pPr>
            <w:r>
              <w:rPr>
                <w:rFonts w:hint="eastAsia" w:ascii="仿宋" w:hAnsi="仿宋" w:eastAsia="仿宋"/>
                <w:b/>
                <w:szCs w:val="21"/>
              </w:rPr>
              <w:t>任课教师</w:t>
            </w:r>
          </w:p>
        </w:tc>
        <w:tc>
          <w:tcPr>
            <w:tcW w:w="3454" w:type="dxa"/>
            <w:gridSpan w:val="2"/>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738" w:type="dxa"/>
            <w:vAlign w:val="center"/>
          </w:tcPr>
          <w:p>
            <w:pPr>
              <w:spacing w:line="360" w:lineRule="exact"/>
              <w:jc w:val="center"/>
              <w:rPr>
                <w:rFonts w:ascii="仿宋" w:hAnsi="仿宋" w:eastAsia="仿宋"/>
                <w:b/>
                <w:szCs w:val="21"/>
              </w:rPr>
            </w:pPr>
            <w:r>
              <w:rPr>
                <w:rFonts w:hint="eastAsia" w:ascii="仿宋" w:hAnsi="仿宋" w:eastAsia="仿宋"/>
                <w:b/>
                <w:szCs w:val="21"/>
              </w:rPr>
              <w:t>章节</w:t>
            </w:r>
          </w:p>
          <w:p>
            <w:pPr>
              <w:spacing w:line="360" w:lineRule="exact"/>
              <w:jc w:val="center"/>
              <w:rPr>
                <w:rFonts w:ascii="仿宋" w:hAnsi="仿宋" w:eastAsia="仿宋"/>
                <w:b/>
                <w:szCs w:val="21"/>
              </w:rPr>
            </w:pPr>
            <w:r>
              <w:rPr>
                <w:rFonts w:hint="eastAsia" w:ascii="仿宋" w:hAnsi="仿宋" w:eastAsia="仿宋"/>
                <w:b/>
                <w:szCs w:val="21"/>
              </w:rPr>
              <w:t>名称</w:t>
            </w:r>
          </w:p>
        </w:tc>
        <w:tc>
          <w:tcPr>
            <w:tcW w:w="5165" w:type="dxa"/>
            <w:gridSpan w:val="3"/>
            <w:vAlign w:val="center"/>
          </w:tcPr>
          <w:p>
            <w:pPr>
              <w:spacing w:line="360" w:lineRule="exact"/>
              <w:jc w:val="center"/>
              <w:rPr>
                <w:rFonts w:ascii="华文仿宋" w:hAnsi="华文仿宋" w:eastAsia="华文仿宋"/>
              </w:rPr>
            </w:pPr>
            <w:r>
              <w:rPr>
                <w:rFonts w:hint="eastAsia" w:ascii="华文仿宋" w:hAnsi="华文仿宋" w:eastAsia="华文仿宋"/>
              </w:rPr>
              <w:t xml:space="preserve">专题一 </w:t>
            </w:r>
            <w:r>
              <w:rPr>
                <w:rFonts w:hint="eastAsia" w:ascii="华文仿宋" w:hAnsi="华文仿宋" w:eastAsia="华文仿宋"/>
                <w:lang w:val="en-US" w:eastAsia="zh-CN"/>
              </w:rPr>
              <w:t xml:space="preserve">第一讲 </w:t>
            </w:r>
            <w:r>
              <w:rPr>
                <w:rFonts w:hint="eastAsia" w:ascii="华文仿宋" w:hAnsi="华文仿宋" w:eastAsia="华文仿宋"/>
              </w:rPr>
              <w:t>马克思主义的创立与发展</w:t>
            </w:r>
          </w:p>
        </w:tc>
        <w:tc>
          <w:tcPr>
            <w:tcW w:w="1778" w:type="dxa"/>
            <w:vAlign w:val="center"/>
          </w:tcPr>
          <w:p>
            <w:pPr>
              <w:spacing w:line="360" w:lineRule="exact"/>
              <w:jc w:val="center"/>
              <w:rPr>
                <w:rFonts w:ascii="仿宋" w:hAnsi="仿宋" w:eastAsia="仿宋"/>
                <w:b/>
                <w:szCs w:val="21"/>
              </w:rPr>
            </w:pPr>
            <w:r>
              <w:rPr>
                <w:rFonts w:hint="eastAsia" w:ascii="仿宋" w:hAnsi="仿宋" w:eastAsia="仿宋"/>
                <w:b/>
                <w:szCs w:val="21"/>
              </w:rPr>
              <w:t>授    课</w:t>
            </w:r>
          </w:p>
          <w:p>
            <w:pPr>
              <w:spacing w:line="360" w:lineRule="exact"/>
              <w:jc w:val="center"/>
              <w:rPr>
                <w:rFonts w:ascii="仿宋" w:hAnsi="仿宋" w:eastAsia="仿宋"/>
                <w:b/>
                <w:szCs w:val="21"/>
              </w:rPr>
            </w:pPr>
            <w:r>
              <w:rPr>
                <w:rFonts w:hint="eastAsia" w:ascii="仿宋" w:hAnsi="仿宋" w:eastAsia="仿宋"/>
                <w:b/>
                <w:szCs w:val="21"/>
              </w:rPr>
              <w:t>学    时</w:t>
            </w:r>
          </w:p>
        </w:tc>
        <w:tc>
          <w:tcPr>
            <w:tcW w:w="1676" w:type="dxa"/>
            <w:vAlign w:val="center"/>
          </w:tcPr>
          <w:p>
            <w:pPr>
              <w:spacing w:line="360" w:lineRule="exact"/>
              <w:jc w:val="center"/>
              <w:rPr>
                <w:rFonts w:ascii="宋体" w:hAnsi="宋体"/>
                <w:szCs w:val="21"/>
              </w:rPr>
            </w:pPr>
            <w:r>
              <w:rPr>
                <w:rFonts w:hint="eastAsia" w:ascii="宋体" w:hAnsi="宋体"/>
                <w:u w:val="single"/>
              </w:rPr>
              <w:t xml:space="preserve"> </w:t>
            </w:r>
            <w:r>
              <w:rPr>
                <w:rFonts w:hint="eastAsia" w:ascii="宋体" w:hAnsi="宋体"/>
                <w:u w:val="single"/>
                <w:lang w:val="en-US" w:eastAsia="zh-CN"/>
              </w:rPr>
              <w:t>2</w:t>
            </w:r>
            <w:r>
              <w:rPr>
                <w:rFonts w:hint="eastAsia" w:ascii="宋体" w:hAnsi="宋体"/>
                <w:szCs w:val="21"/>
                <w:u w:val="single"/>
              </w:rPr>
              <w:t xml:space="preserve"> </w:t>
            </w:r>
            <w:r>
              <w:rPr>
                <w:rFonts w:hint="eastAsia" w:ascii="仿宋" w:hAnsi="仿宋" w:eastAsia="仿宋"/>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738" w:type="dxa"/>
            <w:vAlign w:val="center"/>
          </w:tcPr>
          <w:p>
            <w:pPr>
              <w:spacing w:line="360" w:lineRule="exact"/>
              <w:jc w:val="center"/>
              <w:rPr>
                <w:rFonts w:ascii="仿宋" w:hAnsi="仿宋" w:eastAsia="仿宋"/>
                <w:b/>
                <w:szCs w:val="21"/>
              </w:rPr>
            </w:pPr>
            <w:r>
              <w:rPr>
                <w:rFonts w:hint="eastAsia" w:ascii="仿宋" w:hAnsi="仿宋" w:eastAsia="仿宋"/>
                <w:b/>
                <w:szCs w:val="21"/>
              </w:rPr>
              <w:t>授课对象</w:t>
            </w:r>
          </w:p>
        </w:tc>
        <w:tc>
          <w:tcPr>
            <w:tcW w:w="4358" w:type="dxa"/>
            <w:gridSpan w:val="2"/>
            <w:vAlign w:val="center"/>
          </w:tcPr>
          <w:p>
            <w:pPr>
              <w:spacing w:line="360" w:lineRule="exact"/>
              <w:jc w:val="center"/>
              <w:rPr>
                <w:rFonts w:ascii="华文仿宋" w:hAnsi="华文仿宋" w:eastAsia="华文仿宋"/>
              </w:rPr>
            </w:pPr>
          </w:p>
        </w:tc>
        <w:tc>
          <w:tcPr>
            <w:tcW w:w="807" w:type="dxa"/>
            <w:vAlign w:val="center"/>
          </w:tcPr>
          <w:p>
            <w:pPr>
              <w:spacing w:line="360" w:lineRule="exact"/>
              <w:jc w:val="center"/>
              <w:rPr>
                <w:rFonts w:ascii="华文仿宋" w:hAnsi="华文仿宋" w:eastAsia="华文仿宋"/>
                <w:szCs w:val="21"/>
              </w:rPr>
            </w:pPr>
            <w:r>
              <w:rPr>
                <w:rFonts w:hint="eastAsia" w:ascii="华文仿宋" w:hAnsi="华文仿宋" w:eastAsia="华文仿宋"/>
                <w:b/>
                <w:szCs w:val="21"/>
              </w:rPr>
              <w:t>所用教材</w:t>
            </w:r>
          </w:p>
        </w:tc>
        <w:tc>
          <w:tcPr>
            <w:tcW w:w="3454" w:type="dxa"/>
            <w:gridSpan w:val="2"/>
            <w:vAlign w:val="center"/>
          </w:tcPr>
          <w:p>
            <w:pPr>
              <w:spacing w:line="360" w:lineRule="exact"/>
              <w:jc w:val="center"/>
              <w:rPr>
                <w:rFonts w:ascii="华文仿宋" w:hAnsi="华文仿宋" w:eastAsia="华文仿宋"/>
              </w:rPr>
            </w:pPr>
            <w:r>
              <w:rPr>
                <w:rFonts w:hint="eastAsia" w:ascii="华文仿宋" w:hAnsi="华文仿宋" w:eastAsia="华文仿宋"/>
                <w:lang w:val="en-US" w:eastAsia="zh-CN"/>
              </w:rPr>
              <w:t>2023</w:t>
            </w:r>
            <w:r>
              <w:rPr>
                <w:rFonts w:hint="eastAsia" w:ascii="华文仿宋" w:hAnsi="华文仿宋" w:eastAsia="华文仿宋"/>
              </w:rPr>
              <w:t>年统编教材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4" w:hRule="atLeast"/>
        </w:trPr>
        <w:tc>
          <w:tcPr>
            <w:tcW w:w="738" w:type="dxa"/>
            <w:vAlign w:val="center"/>
          </w:tcPr>
          <w:p>
            <w:pPr>
              <w:spacing w:line="360" w:lineRule="exact"/>
              <w:jc w:val="center"/>
              <w:rPr>
                <w:rFonts w:ascii="仿宋" w:hAnsi="仿宋" w:eastAsia="仿宋"/>
                <w:b/>
                <w:szCs w:val="21"/>
              </w:rPr>
            </w:pPr>
            <w:r>
              <w:rPr>
                <w:rFonts w:hint="eastAsia" w:ascii="仿宋" w:hAnsi="仿宋" w:eastAsia="仿宋"/>
                <w:b/>
                <w:szCs w:val="21"/>
              </w:rPr>
              <w:t>教学</w:t>
            </w:r>
          </w:p>
          <w:p>
            <w:pPr>
              <w:spacing w:line="360" w:lineRule="exact"/>
              <w:jc w:val="center"/>
              <w:rPr>
                <w:rFonts w:ascii="仿宋" w:hAnsi="仿宋" w:eastAsia="仿宋"/>
                <w:b/>
                <w:szCs w:val="21"/>
              </w:rPr>
            </w:pPr>
            <w:r>
              <w:rPr>
                <w:rFonts w:hint="eastAsia" w:ascii="仿宋" w:hAnsi="仿宋" w:eastAsia="仿宋"/>
                <w:b/>
                <w:szCs w:val="21"/>
              </w:rPr>
              <w:t>目标</w:t>
            </w:r>
          </w:p>
        </w:tc>
        <w:tc>
          <w:tcPr>
            <w:tcW w:w="8619" w:type="dxa"/>
            <w:gridSpan w:val="5"/>
            <w:vAlign w:val="center"/>
          </w:tcPr>
          <w:p>
            <w:pPr>
              <w:rPr>
                <w:rFonts w:ascii="仿宋" w:hAnsi="仿宋" w:eastAsia="仿宋" w:cs="宋体"/>
              </w:rPr>
            </w:pPr>
            <w:r>
              <w:rPr>
                <w:rFonts w:hint="eastAsia" w:ascii="宋体" w:hAnsi="宋体"/>
                <w:color w:val="000000"/>
                <w:szCs w:val="21"/>
              </w:rPr>
              <w:t xml:space="preserve">   </w:t>
            </w:r>
          </w:p>
          <w:p>
            <w:pPr>
              <w:ind w:firstLine="480"/>
              <w:rPr>
                <w:rFonts w:hint="eastAsia" w:ascii="仿宋" w:hAnsi="仿宋" w:eastAsia="仿宋" w:cs="宋体"/>
              </w:rPr>
            </w:pPr>
            <w:r>
              <w:rPr>
                <w:rFonts w:hint="eastAsia" w:ascii="仿宋" w:hAnsi="仿宋" w:eastAsia="仿宋" w:cs="宋体"/>
                <w:lang w:eastAsia="zh-CN"/>
              </w:rPr>
              <w:t>帮助大学生从总体上理解和把握马克思的历史地位，什么是马克思主义，了解马克思主义产生的历史过程和发展阶段，掌握马克思主义的鲜明特征</w:t>
            </w:r>
            <w:r>
              <w:rPr>
                <w:rFonts w:hint="eastAsia" w:ascii="仿宋" w:hAnsi="仿宋" w:eastAsia="仿宋" w:cs="宋体"/>
              </w:rPr>
              <w:t>。</w:t>
            </w:r>
          </w:p>
          <w:p>
            <w:pPr>
              <w:ind w:firstLine="480"/>
              <w:rPr>
                <w:rFonts w:ascii="仿宋" w:hAnsi="仿宋" w:eastAsia="仿宋" w:cs="宋体"/>
              </w:rPr>
            </w:pPr>
            <w:r>
              <w:rPr>
                <w:rFonts w:ascii="仿宋" w:hAnsi="仿宋" w:eastAsia="仿宋" w:cs="宋体"/>
              </w:rPr>
              <w:t xml:space="preserve"> </w:t>
            </w:r>
          </w:p>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2" w:hRule="atLeast"/>
        </w:trPr>
        <w:tc>
          <w:tcPr>
            <w:tcW w:w="738" w:type="dxa"/>
            <w:vAlign w:val="center"/>
          </w:tcPr>
          <w:p>
            <w:pPr>
              <w:spacing w:line="360" w:lineRule="exact"/>
              <w:jc w:val="center"/>
              <w:rPr>
                <w:rFonts w:ascii="仿宋" w:hAnsi="仿宋" w:eastAsia="仿宋"/>
                <w:b/>
                <w:szCs w:val="21"/>
              </w:rPr>
            </w:pPr>
            <w:r>
              <w:rPr>
                <w:rFonts w:hint="eastAsia" w:ascii="仿宋" w:hAnsi="仿宋" w:eastAsia="仿宋"/>
                <w:b/>
                <w:szCs w:val="21"/>
              </w:rPr>
              <w:t>教学</w:t>
            </w:r>
          </w:p>
          <w:p>
            <w:pPr>
              <w:spacing w:line="360" w:lineRule="exact"/>
              <w:jc w:val="center"/>
              <w:rPr>
                <w:rFonts w:ascii="仿宋" w:hAnsi="仿宋" w:eastAsia="仿宋"/>
                <w:b/>
                <w:szCs w:val="21"/>
              </w:rPr>
            </w:pPr>
            <w:r>
              <w:rPr>
                <w:rFonts w:hint="eastAsia" w:ascii="仿宋" w:hAnsi="仿宋" w:eastAsia="仿宋"/>
                <w:b/>
                <w:szCs w:val="21"/>
              </w:rPr>
              <w:t>重点</w:t>
            </w:r>
          </w:p>
        </w:tc>
        <w:tc>
          <w:tcPr>
            <w:tcW w:w="8619" w:type="dxa"/>
            <w:gridSpan w:val="5"/>
            <w:vAlign w:val="center"/>
          </w:tcPr>
          <w:p>
            <w:pPr>
              <w:rPr>
                <w:rFonts w:ascii="仿宋" w:hAnsi="仿宋" w:eastAsia="仿宋" w:cs="宋体"/>
              </w:rPr>
            </w:pPr>
          </w:p>
          <w:p>
            <w:pPr>
              <w:rPr>
                <w:rFonts w:hint="eastAsia" w:ascii="仿宋" w:hAnsi="仿宋" w:eastAsia="仿宋" w:cs="宋体"/>
              </w:rPr>
            </w:pPr>
            <w:r>
              <w:rPr>
                <w:rFonts w:hint="eastAsia" w:ascii="仿宋" w:hAnsi="仿宋" w:eastAsia="仿宋" w:cs="宋体"/>
              </w:rPr>
              <w:t xml:space="preserve"> </w:t>
            </w:r>
            <w:r>
              <w:rPr>
                <w:rFonts w:hint="eastAsia" w:ascii="仿宋" w:hAnsi="仿宋" w:eastAsia="仿宋" w:cs="宋体"/>
                <w:lang w:eastAsia="zh-CN"/>
              </w:rPr>
              <w:t>马克思在马克思主义创立和发展</w:t>
            </w:r>
          </w:p>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trPr>
        <w:tc>
          <w:tcPr>
            <w:tcW w:w="738" w:type="dxa"/>
            <w:vAlign w:val="center"/>
          </w:tcPr>
          <w:p>
            <w:pPr>
              <w:spacing w:line="360" w:lineRule="exact"/>
              <w:jc w:val="center"/>
              <w:rPr>
                <w:rFonts w:ascii="仿宋" w:hAnsi="仿宋" w:eastAsia="仿宋"/>
                <w:b/>
                <w:szCs w:val="21"/>
              </w:rPr>
            </w:pPr>
            <w:r>
              <w:rPr>
                <w:rFonts w:hint="eastAsia" w:ascii="仿宋" w:hAnsi="仿宋" w:eastAsia="仿宋"/>
                <w:b/>
                <w:szCs w:val="21"/>
              </w:rPr>
              <w:t>教学</w:t>
            </w:r>
          </w:p>
          <w:p>
            <w:pPr>
              <w:spacing w:line="360" w:lineRule="exact"/>
              <w:jc w:val="center"/>
              <w:rPr>
                <w:rFonts w:ascii="仿宋" w:hAnsi="仿宋" w:eastAsia="仿宋"/>
                <w:b/>
                <w:szCs w:val="21"/>
              </w:rPr>
            </w:pPr>
            <w:r>
              <w:rPr>
                <w:rFonts w:hint="eastAsia" w:ascii="仿宋" w:hAnsi="仿宋" w:eastAsia="仿宋"/>
                <w:b/>
                <w:szCs w:val="21"/>
              </w:rPr>
              <w:t>难点</w:t>
            </w:r>
          </w:p>
        </w:tc>
        <w:tc>
          <w:tcPr>
            <w:tcW w:w="8619" w:type="dxa"/>
            <w:gridSpan w:val="5"/>
            <w:vAlign w:val="center"/>
          </w:tcPr>
          <w:p>
            <w:pPr>
              <w:rPr>
                <w:rFonts w:hint="default" w:ascii="华文仿宋" w:hAnsi="华文仿宋" w:eastAsia="仿宋" w:cs="宋体"/>
                <w:lang w:val="en-US" w:eastAsia="zh-CN"/>
              </w:rPr>
            </w:pPr>
            <w:r>
              <w:rPr>
                <w:rFonts w:hint="eastAsia" w:ascii="仿宋" w:hAnsi="仿宋" w:eastAsia="仿宋" w:cs="宋体"/>
                <w:b/>
                <w:bCs/>
              </w:rPr>
              <w:t xml:space="preserve"> </w:t>
            </w:r>
            <w:r>
              <w:rPr>
                <w:rFonts w:hint="eastAsia" w:ascii="仿宋" w:hAnsi="仿宋" w:eastAsia="仿宋" w:cs="宋体"/>
                <w:lang w:val="en-US" w:eastAsia="zh-CN"/>
              </w:rPr>
              <w:t>马克思主义的内涵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2" w:hRule="atLeast"/>
        </w:trPr>
        <w:tc>
          <w:tcPr>
            <w:tcW w:w="738" w:type="dxa"/>
            <w:vAlign w:val="center"/>
          </w:tcPr>
          <w:p>
            <w:pPr>
              <w:spacing w:line="360" w:lineRule="exact"/>
              <w:rPr>
                <w:rFonts w:ascii="仿宋" w:hAnsi="仿宋" w:eastAsia="仿宋"/>
                <w:b/>
                <w:szCs w:val="21"/>
              </w:rPr>
            </w:pPr>
            <w:r>
              <w:rPr>
                <w:rFonts w:hint="eastAsia" w:ascii="仿宋" w:hAnsi="仿宋" w:eastAsia="仿宋"/>
                <w:b/>
                <w:szCs w:val="21"/>
              </w:rPr>
              <w:t>教学方法</w:t>
            </w:r>
          </w:p>
        </w:tc>
        <w:tc>
          <w:tcPr>
            <w:tcW w:w="8619" w:type="dxa"/>
            <w:gridSpan w:val="5"/>
          </w:tcPr>
          <w:p>
            <w:pPr>
              <w:rPr>
                <w:rFonts w:hint="eastAsia" w:ascii="华文仿宋" w:hAnsi="华文仿宋" w:eastAsia="华文仿宋" w:cs="宋体"/>
              </w:rPr>
            </w:pPr>
          </w:p>
          <w:p>
            <w:pPr>
              <w:rPr>
                <w:rFonts w:ascii="宋体" w:hAnsi="宋体" w:cs="宋体"/>
              </w:rPr>
            </w:pPr>
            <w:r>
              <w:rPr>
                <w:rFonts w:hint="eastAsia" w:ascii="华文仿宋" w:hAnsi="华文仿宋" w:eastAsia="华文仿宋" w:cs="宋体"/>
              </w:rPr>
              <w:t>专题一</w:t>
            </w:r>
            <w:r>
              <w:rPr>
                <w:rFonts w:ascii="华文仿宋" w:hAnsi="华文仿宋" w:eastAsia="华文仿宋" w:cs="宋体"/>
              </w:rPr>
              <w:t>内容主要采取的教学方法以讲授法为主，伴以讨论、观看</w:t>
            </w:r>
            <w:r>
              <w:rPr>
                <w:rFonts w:hint="eastAsia" w:ascii="华文仿宋" w:hAnsi="华文仿宋" w:eastAsia="华文仿宋" w:cs="宋体"/>
              </w:rPr>
              <w:t>马克思和恩格斯生平</w:t>
            </w:r>
            <w:r>
              <w:rPr>
                <w:rFonts w:ascii="华文仿宋" w:hAnsi="华文仿宋" w:eastAsia="华文仿宋" w:cs="宋体"/>
              </w:rPr>
              <w:t>小视频。让同学们尽量参与到课堂中去。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0" w:hRule="atLeast"/>
        </w:trPr>
        <w:tc>
          <w:tcPr>
            <w:tcW w:w="9357" w:type="dxa"/>
            <w:gridSpan w:val="6"/>
            <w:vAlign w:val="center"/>
          </w:tcPr>
          <w:p>
            <w:pPr>
              <w:keepNext w:val="0"/>
              <w:keepLines w:val="0"/>
              <w:pageBreakBefore w:val="0"/>
              <w:kinsoku/>
              <w:wordWrap/>
              <w:overflowPunct/>
              <w:topLinePunct w:val="0"/>
              <w:autoSpaceDE/>
              <w:autoSpaceDN/>
              <w:bidi w:val="0"/>
              <w:adjustRightInd/>
              <w:snapToGrid/>
              <w:spacing w:line="360" w:lineRule="auto"/>
              <w:ind w:left="25" w:right="-120" w:rightChars="-50"/>
              <w:textAlignment w:val="auto"/>
              <w:rPr>
                <w:rFonts w:hint="eastAsia" w:ascii="宋体" w:hAnsi="宋体" w:eastAsia="宋体" w:cs="宋体"/>
                <w:b/>
              </w:rPr>
            </w:pPr>
            <w:r>
              <w:rPr>
                <w:rFonts w:hint="eastAsia" w:ascii="宋体" w:hAnsi="宋体" w:eastAsia="宋体" w:cs="宋体"/>
                <w:b/>
              </w:rPr>
              <w:t>（一）什么是马克思主义？</w:t>
            </w:r>
          </w:p>
          <w:p>
            <w:pPr>
              <w:pStyle w:val="17"/>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rPr>
            </w:pPr>
            <w:r>
              <w:rPr>
                <w:rFonts w:hint="eastAsia" w:ascii="宋体" w:hAnsi="宋体" w:eastAsia="宋体" w:cs="宋体"/>
              </w:rPr>
              <w:t>导入新授内容：</w:t>
            </w:r>
          </w:p>
          <w:p>
            <w:pPr>
              <w:pStyle w:val="17"/>
              <w:keepNext w:val="0"/>
              <w:keepLines w:val="0"/>
              <w:pageBreakBefore w:val="0"/>
              <w:numPr>
                <w:ilvl w:val="0"/>
                <w:numId w:val="0"/>
              </w:numPr>
              <w:kinsoku/>
              <w:wordWrap/>
              <w:overflowPunct/>
              <w:topLinePunct w:val="0"/>
              <w:autoSpaceDE/>
              <w:autoSpaceDN/>
              <w:bidi w:val="0"/>
              <w:adjustRightInd/>
              <w:snapToGrid/>
              <w:spacing w:line="360" w:lineRule="auto"/>
              <w:ind w:left="480" w:leftChars="0"/>
              <w:textAlignment w:val="auto"/>
              <w:rPr>
                <w:rFonts w:hint="eastAsia" w:ascii="宋体" w:hAnsi="宋体" w:eastAsia="宋体" w:cs="宋体"/>
              </w:rPr>
            </w:pPr>
            <w:r>
              <w:rPr>
                <w:rFonts w:hint="eastAsia" w:ascii="宋体" w:hAnsi="宋体" w:eastAsia="宋体" w:cs="宋体"/>
              </w:rPr>
              <w:t>“在人类思想史上，就科学性和影响力而言，没有一种思想理论能达到马克思主义的高度，也没有一种学说能像马克思主义那样对世界产生如此广泛而深远的影响。”马克思的名字可以说家喻户晓，“马克思主义”这一概念为人们所熟知。</w:t>
            </w:r>
          </w:p>
          <w:p>
            <w:pPr>
              <w:pStyle w:val="17"/>
              <w:keepNext w:val="0"/>
              <w:keepLines w:val="0"/>
              <w:pageBreakBefore w:val="0"/>
              <w:numPr>
                <w:ilvl w:val="0"/>
                <w:numId w:val="0"/>
              </w:numPr>
              <w:kinsoku/>
              <w:wordWrap/>
              <w:overflowPunct/>
              <w:topLinePunct w:val="0"/>
              <w:autoSpaceDE/>
              <w:autoSpaceDN/>
              <w:bidi w:val="0"/>
              <w:adjustRightInd/>
              <w:snapToGrid/>
              <w:spacing w:line="360" w:lineRule="auto"/>
              <w:ind w:left="480" w:leftChars="0"/>
              <w:textAlignment w:val="auto"/>
              <w:rPr>
                <w:rFonts w:hint="eastAsia" w:ascii="宋体" w:hAnsi="宋体" w:eastAsia="宋体" w:cs="宋体"/>
              </w:rPr>
            </w:pPr>
            <w:r>
              <w:rPr>
                <w:rFonts w:hint="eastAsia" w:ascii="宋体" w:hAnsi="宋体" w:eastAsia="宋体" w:cs="宋体"/>
              </w:rPr>
              <w:t>但是“熟知并非真知”</w:t>
            </w:r>
            <w:r>
              <w:rPr>
                <w:rFonts w:hint="eastAsia" w:ascii="宋体" w:hAnsi="宋体" w:eastAsia="宋体" w:cs="宋体"/>
                <w:lang w:eastAsia="zh-CN"/>
              </w:rPr>
              <w:t>，</w:t>
            </w:r>
            <w:r>
              <w:rPr>
                <w:rFonts w:hint="eastAsia" w:ascii="宋体" w:hAnsi="宋体" w:eastAsia="宋体" w:cs="宋体"/>
              </w:rPr>
              <w:t>人们对马克思主义真的了解吗？</w:t>
            </w:r>
          </w:p>
          <w:p>
            <w:pPr>
              <w:pStyle w:val="17"/>
              <w:keepNext w:val="0"/>
              <w:keepLines w:val="0"/>
              <w:pageBreakBefore w:val="0"/>
              <w:numPr>
                <w:ilvl w:val="0"/>
                <w:numId w:val="1"/>
              </w:numPr>
              <w:kinsoku/>
              <w:wordWrap/>
              <w:overflowPunct/>
              <w:topLinePunct w:val="0"/>
              <w:autoSpaceDE/>
              <w:autoSpaceDN/>
              <w:bidi w:val="0"/>
              <w:adjustRightInd/>
              <w:snapToGrid/>
              <w:spacing w:line="360" w:lineRule="auto"/>
              <w:ind w:left="840" w:leftChars="0" w:hanging="360" w:firstLineChars="0"/>
              <w:textAlignment w:val="auto"/>
              <w:rPr>
                <w:rFonts w:hint="eastAsia" w:ascii="宋体" w:hAnsi="宋体" w:eastAsia="宋体" w:cs="宋体"/>
              </w:rPr>
            </w:pPr>
            <w:r>
              <w:rPr>
                <w:rFonts w:hint="eastAsia" w:ascii="宋体" w:hAnsi="宋体" w:eastAsia="宋体" w:cs="宋体"/>
                <w:lang w:val="en-US" w:eastAsia="zh-CN"/>
              </w:rPr>
              <w:t xml:space="preserve">教师讲解: </w:t>
            </w:r>
          </w:p>
          <w:p>
            <w:pPr>
              <w:pStyle w:val="17"/>
              <w:keepNext w:val="0"/>
              <w:keepLines w:val="0"/>
              <w:pageBreakBefore w:val="0"/>
              <w:numPr>
                <w:ilvl w:val="0"/>
                <w:numId w:val="0"/>
              </w:numPr>
              <w:kinsoku/>
              <w:wordWrap/>
              <w:overflowPunct/>
              <w:topLinePunct w:val="0"/>
              <w:autoSpaceDE/>
              <w:autoSpaceDN/>
              <w:bidi w:val="0"/>
              <w:adjustRightInd/>
              <w:snapToGrid/>
              <w:spacing w:line="360" w:lineRule="auto"/>
              <w:ind w:left="480" w:leftChars="0"/>
              <w:textAlignment w:val="auto"/>
              <w:rPr>
                <w:rFonts w:hint="eastAsia" w:ascii="宋体" w:hAnsi="宋体" w:eastAsia="宋体" w:cs="宋体"/>
              </w:rPr>
            </w:pPr>
            <w:r>
              <w:rPr>
                <w:rFonts w:hint="eastAsia" w:ascii="宋体" w:hAnsi="宋体" w:eastAsia="宋体" w:cs="宋体"/>
                <w:lang w:val="en-US" w:eastAsia="zh-CN"/>
              </w:rPr>
              <w:t>马克思主义</w:t>
            </w:r>
            <w:r>
              <w:rPr>
                <w:rFonts w:hint="eastAsia" w:ascii="宋体" w:hAnsi="宋体" w:eastAsia="宋体" w:cs="宋体"/>
              </w:rPr>
              <w:t xml:space="preserve">是由马克思和恩格斯创立并为后继者所不断发展的科学理论体系；  </w:t>
            </w:r>
          </w:p>
          <w:p>
            <w:pPr>
              <w:pStyle w:val="17"/>
              <w:keepNext w:val="0"/>
              <w:keepLines w:val="0"/>
              <w:pageBreakBefore w:val="0"/>
              <w:numPr>
                <w:ilvl w:val="0"/>
                <w:numId w:val="0"/>
              </w:numPr>
              <w:kinsoku/>
              <w:wordWrap/>
              <w:overflowPunct/>
              <w:topLinePunct w:val="0"/>
              <w:autoSpaceDE/>
              <w:autoSpaceDN/>
              <w:bidi w:val="0"/>
              <w:adjustRightInd/>
              <w:snapToGrid/>
              <w:spacing w:line="360" w:lineRule="auto"/>
              <w:ind w:left="480" w:leftChars="0"/>
              <w:textAlignment w:val="auto"/>
              <w:rPr>
                <w:rFonts w:hint="eastAsia" w:ascii="宋体" w:hAnsi="宋体" w:eastAsia="宋体" w:cs="宋体"/>
              </w:rPr>
            </w:pPr>
            <w:r>
              <w:rPr>
                <w:rFonts w:hint="eastAsia" w:ascii="宋体" w:hAnsi="宋体" w:eastAsia="宋体" w:cs="宋体"/>
              </w:rPr>
              <w:t>是关于自然、社会和人类思维发展一般规律的学说，是关于社会主义必然代替资本主义、最终实现共产主义的学说，是关于无产阶级解放、全人类解放和每个人自由而全面发展的学说；</w:t>
            </w:r>
          </w:p>
          <w:p>
            <w:pPr>
              <w:pStyle w:val="17"/>
              <w:keepNext w:val="0"/>
              <w:keepLines w:val="0"/>
              <w:pageBreakBefore w:val="0"/>
              <w:numPr>
                <w:ilvl w:val="0"/>
                <w:numId w:val="0"/>
              </w:numPr>
              <w:kinsoku/>
              <w:wordWrap/>
              <w:overflowPunct/>
              <w:topLinePunct w:val="0"/>
              <w:autoSpaceDE/>
              <w:autoSpaceDN/>
              <w:bidi w:val="0"/>
              <w:adjustRightInd/>
              <w:snapToGrid/>
              <w:spacing w:line="360" w:lineRule="auto"/>
              <w:ind w:left="480" w:leftChars="0"/>
              <w:textAlignment w:val="auto"/>
              <w:rPr>
                <w:rFonts w:hint="eastAsia" w:ascii="宋体" w:hAnsi="宋体" w:eastAsia="宋体" w:cs="宋体"/>
              </w:rPr>
            </w:pPr>
            <w:r>
              <w:rPr>
                <w:rFonts w:hint="eastAsia" w:ascii="宋体" w:hAnsi="宋体" w:eastAsia="宋体" w:cs="宋体"/>
              </w:rPr>
              <w:t>是无产阶级政党和社会主义国家的指导思想，是指引人民创造美好生活的行动指南。</w:t>
            </w:r>
          </w:p>
          <w:p>
            <w:pPr>
              <w:pStyle w:val="17"/>
              <w:keepNext w:val="0"/>
              <w:keepLines w:val="0"/>
              <w:pageBreakBefore w:val="0"/>
              <w:numPr>
                <w:ilvl w:val="0"/>
                <w:numId w:val="0"/>
              </w:numPr>
              <w:kinsoku/>
              <w:wordWrap/>
              <w:overflowPunct/>
              <w:topLinePunct w:val="0"/>
              <w:autoSpaceDE/>
              <w:autoSpaceDN/>
              <w:bidi w:val="0"/>
              <w:adjustRightInd/>
              <w:snapToGrid/>
              <w:spacing w:line="360" w:lineRule="auto"/>
              <w:ind w:left="480" w:leftChars="0"/>
              <w:textAlignment w:val="auto"/>
              <w:rPr>
                <w:rFonts w:hint="eastAsia" w:ascii="宋体" w:hAnsi="宋体" w:eastAsia="宋体" w:cs="宋体"/>
              </w:rPr>
            </w:pPr>
          </w:p>
          <w:p>
            <w:pPr>
              <w:pStyle w:val="1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b/>
                <w:bCs/>
                <w:lang w:eastAsia="zh-CN"/>
              </w:rPr>
              <w:t>（</w:t>
            </w:r>
            <w:r>
              <w:rPr>
                <w:rFonts w:hint="eastAsia" w:ascii="宋体" w:hAnsi="宋体" w:eastAsia="宋体" w:cs="宋体"/>
                <w:b/>
                <w:bCs/>
                <w:lang w:val="en-US" w:eastAsia="zh-CN"/>
              </w:rPr>
              <w:t>二</w:t>
            </w:r>
            <w:r>
              <w:rPr>
                <w:rFonts w:hint="eastAsia" w:ascii="宋体" w:hAnsi="宋体" w:eastAsia="宋体" w:cs="宋体"/>
                <w:b/>
                <w:bCs/>
                <w:lang w:eastAsia="zh-CN"/>
              </w:rPr>
              <w:t>）</w:t>
            </w:r>
            <w:r>
              <w:rPr>
                <w:rFonts w:hint="eastAsia" w:ascii="宋体" w:hAnsi="宋体" w:eastAsia="宋体" w:cs="宋体"/>
                <w:b/>
                <w:bCs/>
              </w:rPr>
              <w:t>马克思主义的两位创始人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提问：你心目中的马克思是怎样一个人？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——学生回答，教师总结</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视频教学介绍马克思主义的创始人《哲人转身》</w:t>
            </w:r>
          </w:p>
          <w:p>
            <w:pPr>
              <w:keepNext w:val="0"/>
              <w:keepLines w:val="0"/>
              <w:pageBreakBefore w:val="0"/>
              <w:kinsoku/>
              <w:wordWrap/>
              <w:overflowPunct/>
              <w:topLinePunct w:val="0"/>
              <w:autoSpaceDE/>
              <w:autoSpaceDN/>
              <w:bidi w:val="0"/>
              <w:adjustRightInd/>
              <w:snapToGrid/>
              <w:spacing w:line="360" w:lineRule="auto"/>
              <w:ind w:left="440"/>
              <w:textAlignment w:val="auto"/>
              <w:rPr>
                <w:rFonts w:hint="eastAsia" w:ascii="宋体" w:hAnsi="宋体" w:eastAsia="宋体" w:cs="宋体"/>
                <w:bCs/>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rPr>
              <w:t>（三）马克思主义的创立和发展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rPr>
            </w:pPr>
            <w:r>
              <w:rPr>
                <w:rFonts w:hint="eastAsia" w:ascii="宋体" w:hAnsi="宋体" w:eastAsia="宋体" w:cs="宋体"/>
                <w:bCs/>
              </w:rPr>
              <w:t>1. 马克思主义的创立（19世纪40年代）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rPr>
            </w:pPr>
            <w:r>
              <w:rPr>
                <w:rFonts w:hint="eastAsia" w:ascii="宋体" w:hAnsi="宋体" w:eastAsia="宋体" w:cs="宋体"/>
                <w:bCs/>
              </w:rPr>
              <w:t>（1）马克思主义产生的社会根源</w:t>
            </w:r>
          </w:p>
          <w:p>
            <w:pPr>
              <w:keepNext w:val="0"/>
              <w:keepLines w:val="0"/>
              <w:pageBreakBefore w:val="0"/>
              <w:kinsoku/>
              <w:wordWrap/>
              <w:overflowPunct/>
              <w:topLinePunct w:val="0"/>
              <w:autoSpaceDE/>
              <w:autoSpaceDN/>
              <w:bidi w:val="0"/>
              <w:adjustRightInd/>
              <w:snapToGrid/>
              <w:spacing w:line="360" w:lineRule="auto"/>
              <w:ind w:left="440"/>
              <w:textAlignment w:val="auto"/>
              <w:rPr>
                <w:rFonts w:hint="eastAsia" w:ascii="宋体" w:hAnsi="宋体" w:eastAsia="宋体" w:cs="宋体"/>
                <w:bCs/>
              </w:rPr>
            </w:pPr>
            <w:r>
              <w:rPr>
                <w:rFonts w:hint="eastAsia" w:ascii="宋体" w:hAnsi="宋体" w:eastAsia="宋体" w:cs="宋体"/>
                <w:bCs/>
              </w:rPr>
              <w:t xml:space="preserve"> a.资本主义生产方式的产生发展，创造了前所未有的巨大生产力，带来了经济、社会的迅速发展，为揭示资本主义发展规律和社会发展一般规律奠定了物质基础。</w:t>
            </w:r>
          </w:p>
          <w:p>
            <w:pPr>
              <w:keepNext w:val="0"/>
              <w:keepLines w:val="0"/>
              <w:pageBreakBefore w:val="0"/>
              <w:kinsoku/>
              <w:wordWrap/>
              <w:overflowPunct/>
              <w:topLinePunct w:val="0"/>
              <w:autoSpaceDE/>
              <w:autoSpaceDN/>
              <w:bidi w:val="0"/>
              <w:adjustRightInd/>
              <w:snapToGrid/>
              <w:spacing w:line="360" w:lineRule="auto"/>
              <w:ind w:left="440"/>
              <w:textAlignment w:val="auto"/>
              <w:rPr>
                <w:rFonts w:hint="eastAsia" w:ascii="宋体" w:hAnsi="宋体" w:eastAsia="宋体" w:cs="宋体"/>
                <w:bCs/>
              </w:rPr>
            </w:pPr>
            <w:r>
              <w:rPr>
                <w:rFonts w:hint="eastAsia" w:ascii="宋体" w:hAnsi="宋体" w:eastAsia="宋体" w:cs="宋体"/>
                <w:bCs/>
              </w:rPr>
              <w:t xml:space="preserve"> b.资本主义生产方式所固有的内在矛盾开始发展、激化，突出表现出来。</w:t>
            </w:r>
          </w:p>
          <w:p>
            <w:pPr>
              <w:keepNext w:val="0"/>
              <w:keepLines w:val="0"/>
              <w:pageBreakBefore w:val="0"/>
              <w:kinsoku/>
              <w:wordWrap/>
              <w:overflowPunct/>
              <w:topLinePunct w:val="0"/>
              <w:autoSpaceDE/>
              <w:autoSpaceDN/>
              <w:bidi w:val="0"/>
              <w:adjustRightInd/>
              <w:snapToGrid/>
              <w:spacing w:line="360" w:lineRule="auto"/>
              <w:ind w:left="440"/>
              <w:textAlignment w:val="auto"/>
              <w:rPr>
                <w:rFonts w:hint="eastAsia" w:ascii="宋体" w:hAnsi="宋体" w:eastAsia="宋体" w:cs="宋体"/>
                <w:bCs/>
              </w:rPr>
            </w:pPr>
            <w:r>
              <w:rPr>
                <w:rFonts w:hint="eastAsia" w:ascii="宋体" w:hAnsi="宋体" w:eastAsia="宋体" w:cs="宋体"/>
                <w:bCs/>
              </w:rPr>
              <w:t>（2）马克思主义产生的阶级基础</w:t>
            </w:r>
          </w:p>
          <w:p>
            <w:pPr>
              <w:keepNext w:val="0"/>
              <w:keepLines w:val="0"/>
              <w:pageBreakBefore w:val="0"/>
              <w:kinsoku/>
              <w:wordWrap/>
              <w:overflowPunct/>
              <w:topLinePunct w:val="0"/>
              <w:autoSpaceDE/>
              <w:autoSpaceDN/>
              <w:bidi w:val="0"/>
              <w:adjustRightInd/>
              <w:snapToGrid/>
              <w:spacing w:line="360" w:lineRule="auto"/>
              <w:ind w:left="440" w:firstLine="480"/>
              <w:textAlignment w:val="auto"/>
              <w:rPr>
                <w:rFonts w:hint="eastAsia" w:ascii="宋体" w:hAnsi="宋体" w:eastAsia="宋体" w:cs="宋体"/>
                <w:bCs/>
              </w:rPr>
            </w:pPr>
            <w:r>
              <w:rPr>
                <w:rFonts w:hint="eastAsia" w:ascii="宋体" w:hAnsi="宋体" w:eastAsia="宋体" w:cs="宋体"/>
                <w:bCs/>
              </w:rPr>
              <w:t>无产阶级的发展壮大，他们反对资产阶级的斗争日益激化，在反对资产阶级剥削和压迫的斗争中，逐步走向自觉，并迫切渴望有科学的理论指导。</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rPr>
            </w:pPr>
            <w:r>
              <w:rPr>
                <w:rFonts w:hint="eastAsia" w:ascii="宋体" w:hAnsi="宋体" w:eastAsia="宋体" w:cs="宋体"/>
                <w:bCs/>
              </w:rPr>
              <w:t>（3）马克思主义产生的思想渊源</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rPr>
            </w:pPr>
            <w:r>
              <w:rPr>
                <w:rFonts w:hint="eastAsia" w:ascii="宋体" w:hAnsi="宋体" w:eastAsia="宋体" w:cs="宋体"/>
                <w:bCs/>
              </w:rPr>
              <w:t xml:space="preserve">    19世纪西欧三大先进思潮为马克思主义的创立提供了直接的理论来源。</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rPr>
            </w:pPr>
            <w:r>
              <w:rPr>
                <w:rFonts w:hint="eastAsia" w:ascii="宋体" w:hAnsi="宋体" w:eastAsia="宋体" w:cs="宋体"/>
                <w:bCs/>
              </w:rPr>
              <w:t xml:space="preserve"> a. 德国古典哲学（黑格尔，费尔巴哈）</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rPr>
            </w:pPr>
            <w:r>
              <w:rPr>
                <w:rFonts w:hint="eastAsia" w:ascii="宋体" w:hAnsi="宋体" w:eastAsia="宋体" w:cs="宋体"/>
                <w:bCs/>
              </w:rPr>
              <w:t xml:space="preserve"> b. 英国古典政治经济学（亚当·斯密，大卫·李嘉图）</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rPr>
            </w:pPr>
            <w:r>
              <w:rPr>
                <w:rFonts w:hint="eastAsia" w:ascii="宋体" w:hAnsi="宋体" w:eastAsia="宋体" w:cs="宋体"/>
                <w:bCs/>
              </w:rPr>
              <w:t xml:space="preserve"> c. 英法两国的空想社会主义（法国的圣西门、傅里叶，英国的欧文）</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华文仿宋" w:hAnsi="华文仿宋" w:eastAsia="华文仿宋"/>
                <w:bCs/>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cs="宋体"/>
                <w:b/>
                <w:bCs/>
                <w:kern w:val="2"/>
                <w:sz w:val="24"/>
                <w:szCs w:val="24"/>
                <w:lang w:val="en-US" w:eastAsia="zh-CN"/>
              </w:rPr>
            </w:pPr>
            <w:r>
              <w:rPr>
                <w:rFonts w:hint="eastAsia" w:ascii="华文仿宋" w:hAnsi="华文仿宋" w:eastAsia="华文仿宋"/>
                <w:b/>
                <w:bCs/>
              </w:rPr>
              <w:t>（</w:t>
            </w:r>
            <w:r>
              <w:rPr>
                <w:rFonts w:hint="eastAsia" w:ascii="华文仿宋" w:hAnsi="华文仿宋" w:eastAsia="华文仿宋"/>
                <w:b/>
                <w:bCs/>
                <w:lang w:val="en-US" w:eastAsia="zh-CN"/>
              </w:rPr>
              <w:t>四</w:t>
            </w:r>
            <w:r>
              <w:rPr>
                <w:rFonts w:hint="eastAsia" w:ascii="华文仿宋" w:hAnsi="华文仿宋" w:eastAsia="华文仿宋"/>
                <w:b/>
                <w:bCs/>
              </w:rPr>
              <w:t>）马克思主义的发展</w:t>
            </w: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0" w:firstLineChars="200"/>
              <w:jc w:val="both"/>
              <w:textAlignment w:val="auto"/>
              <w:rPr>
                <w:rFonts w:hint="eastAsia" w:ascii="宋体" w:hAnsi="宋体" w:eastAsia="宋体" w:cs="宋体"/>
                <w:b/>
                <w:bCs/>
                <w:kern w:val="2"/>
                <w:sz w:val="24"/>
                <w:szCs w:val="24"/>
                <w:lang w:val="en-US" w:eastAsia="zh-CN"/>
              </w:rPr>
            </w:pPr>
            <w:r>
              <w:rPr>
                <w:rFonts w:hint="eastAsia" w:eastAsia="宋体" w:cs="宋体"/>
                <w:b/>
                <w:bCs/>
                <w:kern w:val="2"/>
                <w:sz w:val="24"/>
                <w:szCs w:val="24"/>
                <w:lang w:val="en-US" w:eastAsia="zh-CN"/>
              </w:rPr>
              <w:t xml:space="preserve">1. </w:t>
            </w:r>
            <w:r>
              <w:rPr>
                <w:rFonts w:hint="eastAsia" w:ascii="宋体" w:hAnsi="宋体" w:eastAsia="宋体" w:cs="宋体"/>
                <w:b/>
                <w:bCs/>
                <w:kern w:val="2"/>
                <w:sz w:val="24"/>
                <w:szCs w:val="24"/>
                <w:lang w:val="en-US" w:eastAsia="zh-CN"/>
              </w:rPr>
              <w:t>列宁对马克思主义的发展</w:t>
            </w:r>
          </w:p>
          <w:p>
            <w:pPr>
              <w:pStyle w:val="3"/>
              <w:keepNext w:val="0"/>
              <w:keepLines w:val="0"/>
              <w:pageBreakBefore w:val="0"/>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19世纪70年代到20世纪初，资本主义在经济、政治、文化、社会等方面发生了激烈的变化，资本主义由自由竞争向垄断阶段过渡。列宁总结俄国及国际工人运动的新经验，概括当时科学技术发展的新成果，在与各种错误思潮的斗争中。全面推进马克思主义理论，把马克思主义发展到了一个新阶段。资本主义进入垄断阶段，工人运动出现新的特点。垄断资本主义即帝国主义，作为资本主义的最高阶段，是1898—1914年间在欧美逐渐形成的。帝国主义在经济上的典型特征是垄断代替了自由竞争。在生产集中和资本集中基础上形成的垄断金融寡头，不仅操纵整个国家的经济命脉，还把大量"过剩"资本输出到殖民地半殖民地国家，在国外疯狂争夺投资场所、销售市场和势力范围。资本主义国家之间的斗争、战争不断，1898年的美西战争、1899—1902年的英布战争、1904—1905年的日俄战争以及1900年的经济危机，标志着世界进入了帝国主义时代。托拉斯、卡特尔、辛迪加等垄断组织出现，它们在促进资本主义发展的同时，带来更多的严重问题。为了防止新的创造发明，获得垄断收入，垄断组织人为阻碍技术进步，导致技术发展出现停滞的趋势。为了维护对内垄断、对外称霸局面，垄断资产阶级对内镇压，对外发动侵略，政治上走向全面反动。所有这些，使得帝国主义国家之间、帝国主义和殖民地半殖民地之间、帝国主义国家内部无产阶级和资产阶级之间的矛盾变得越发尖锐起来，帝国主义危机日益严重。</w:t>
            </w:r>
          </w:p>
          <w:p>
            <w:pPr>
              <w:pStyle w:val="3"/>
              <w:keepNext w:val="0"/>
              <w:keepLines w:val="0"/>
              <w:pageBreakBefore w:val="0"/>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无产阶级革命运动出现新的变化。各国工人运动有了更加广泛的发展，罢工人数、次数、时间都大大增长，有了更鲜明的政治性质，无产阶级的思想觉悟和组织纪律性都有了较大提高。到1900年，有20多个国家建立了工人阶级自己的独立政党，对加强马克思主义政党领导的愿望更为迫切。但是，在和平条件下成长起来的各国民主社会党，却无法适应新时代工人斗争的需要。有人打着适应新变化的旗号，公然对马克思主义进行“修正”，实质上是否认马克思主义;有人跟不上斗争需要，墨守成规，跟不上革命发展形势。因此，正确阐明时代新特征，据此提出革命新理论，制定革命新策略，批判各种背离马克思主义的言论和思潮，就成为当时马克思主义的首要任务。</w:t>
            </w:r>
          </w:p>
          <w:p>
            <w:pPr>
              <w:pStyle w:val="3"/>
              <w:keepNext w:val="0"/>
              <w:keepLines w:val="0"/>
              <w:pageBreakBefore w:val="0"/>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19世纪末 20世纪初，俄国资本主义进入帝国主义阶段，经济上尚有农奴制残余，政治上以沙皇专制制度为支柱。俄国帝国主义对内实行大俄罗斯民族主义政策和民族屠杀政策，对外侵略和压迫东方各落后国家。伴随着1900—1903年世界经济危机来袭，工人罢工、农民骚动和学生风潮此起彼伏，阶级矛盾、民族矛盾等各种矛盾错综复杂，异常尖锐。正是在这种复杂的革命斗争和经验总结中，列宁主义形成了。列宁总结了1905年革命经验，批判了孟什维克机会主义路线，制定了完备的民主革命理论和策略，丰富和发展了马克思主义的革命学说;系统阐明了无产阶级在民主革命中领导权的理论，提出了人民民主专政理论，发展了马克思主义国家学说。特别是在《帝国主义是资本主义的最高阶段》等著作中，列宁科学分析了帝国主义的本质、基本特征、内在矛盾以及发展趋势，认为帝国主义是资本主义发展的最高阶段，社会主义革命可以在一个国家或多个国家首先获得胜利。1917年8—9月，列宁完成了《国家与革命》，认为可以通过暴力革命彻底打碎旧的国家机器，捍卫、阐发和丰富了马克思主义关于无产阶级革命和无产阶级专政的理论，为伟大的十月社会主义革命的胜利奠定了理论基础。十月革命是马克思主义指导下的一次伟大实践，它的胜利使科学社会主义由理论变成了现实。从1917年 10月到1924年1月，列宁从多方面探索俄国建设社会主义的具体道路，提出必须把发展生产力作为首要任务，坚持符合本国情况的经济政策，经济建设与文化建设要同时进行。总之，列宁在领导俄国革命和建设的过程中，将马克思主义基本原理与俄国实际相结合，创立了列宁主义，把马克思主义发展到一个新的历史阶段。</w:t>
            </w: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0"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2.马克思主义在中国的发展</w:t>
            </w:r>
          </w:p>
          <w:p>
            <w:pPr>
              <w:pStyle w:val="3"/>
              <w:keepNext w:val="0"/>
              <w:keepLines w:val="0"/>
              <w:pageBreakBefore w:val="0"/>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1917年十月革命一声炮响，给中国送来了马克思列宁主义。中国共产党人历经艰难曲折，不断探索创新，把马克思主义基本原理同中国的具体实际和时代特征有机结合起来，找到了中国革命、建设、改革的正确发展道路，不断推进马克思主义的中国化。</w:t>
            </w:r>
          </w:p>
          <w:p>
            <w:pPr>
              <w:pStyle w:val="3"/>
              <w:keepNext w:val="0"/>
              <w:keepLines w:val="0"/>
              <w:pageBreakBefore w:val="0"/>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毛泽东思想是马克思主义中国化第一次历史性飞跃的重大理论成果。中国共产党成立后，以毛泽东为主要代表的中国共产党人将马克思主义基本原理运用于中国实际，找到了中国革命的道路，通过艰苦卓绝的武装斗争，推翻了三座大山，建立了新中国。新中国成立以后，在成功实现社会主义改造和艰辛探索社会主义建设道路的过程中，积累了正反两方面的经验教训。毛泽东思想是马克思列宁主义在中国的运用和发展，是被实践证明了的关于中国革命和建设的正确理论原则和经验总结。</w:t>
            </w:r>
          </w:p>
          <w:p>
            <w:pPr>
              <w:pStyle w:val="3"/>
              <w:keepNext w:val="0"/>
              <w:keepLines w:val="0"/>
              <w:pageBreakBefore w:val="0"/>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改革开放以来，马克思主义中国化实现了第二次历史性飞跃，形成了包括邓小平理论、“三个代表”重要思想、科学发展观、习近平新时代中国特色社会主义思想在内的中国特色社会主义理论体系。中国特色社会主义理论体系坚持和发展了马克思列宁主义、毛泽东思想，凝结了几代中国共产党人带领中国人民艰辛探索的智慧结晶，是中国共产党最宝贵的政治和思想瑰宝，是全国各族人民团结奋斗的共同思想基础。中国特色社会主义理论体系是不断发展的开放的理论体系。在当代中国，坚持中国特色社会主义理论体系，就是真正坚持马克思主义。</w:t>
            </w:r>
          </w:p>
          <w:p>
            <w:pPr>
              <w:pStyle w:val="3"/>
              <w:keepNext w:val="0"/>
              <w:keepLines w:val="0"/>
              <w:pageBreakBefore w:val="0"/>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党的十九大将习近平新时代中国特色社会主义思想确定为党的行动指南。习近平新时代中国特色社会主义思想开拓了马克思主义的新境界，是马克思主义中国化最新成果，是党和人民实践经验和集体智慧的结晶，是中国特色社会主义理论体系的重要组成部分，是全党全国人民为实现中华民族伟大复兴而奋斗的行动指南。这一思想是21世纪的马克思主义、当代中国的马克思主义，为马克思主义的发展作出了时代性、原创性贡献。</w:t>
            </w: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楷体" w:hAnsi="楷体" w:eastAsia="楷体" w:cs="楷体"/>
                <w:b/>
                <w:bCs/>
                <w:kern w:val="2"/>
                <w:sz w:val="24"/>
                <w:szCs w:val="24"/>
                <w:lang w:val="en-US" w:eastAsia="zh-CN"/>
              </w:rPr>
            </w:pP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（五）马克思主义的鲜明特征</w:t>
            </w: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0"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1.科学性</w:t>
            </w:r>
          </w:p>
          <w:p>
            <w:pPr>
              <w:pStyle w:val="3"/>
              <w:keepNext w:val="0"/>
              <w:keepLines w:val="0"/>
              <w:pageBreakBefore w:val="0"/>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马克思主义是关于无产阶级和人类解放的科学理论。这个理论是科学的。马克思主义理论以客观事实为根据，以内在规律为认识对象，以实践为检验标准，具备严密的逻辑性，是科学的理论。</w:t>
            </w:r>
          </w:p>
          <w:p>
            <w:pPr>
              <w:pStyle w:val="3"/>
              <w:keepNext w:val="0"/>
              <w:keepLines w:val="0"/>
              <w:pageBreakBefore w:val="0"/>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正像在《共产党宣言》里面，马克思恩格斯所说的：“共产党人的理论原理，绝不是以这个或那个世界改革家所发明或发现的思想、原则为根据的。这些原理不过是现存的阶级斗争、我们眼前的历史运动的真实关系的一般表述。”尤其需要注意的是，“真实关系的一般表述”，正是因为马克思主义不是天马行空的理论，而不过是对历史运动真实关系的一般表述，才保证了马克思主义的科学性。</w:t>
            </w: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0"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2.人民性</w:t>
            </w:r>
          </w:p>
          <w:p>
            <w:pPr>
              <w:pStyle w:val="3"/>
              <w:keepNext w:val="0"/>
              <w:keepLines w:val="0"/>
              <w:pageBreakBefore w:val="0"/>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马克思奋斗一生，归根到底就是一句话，“为人类求解放”。马克思主义第一次站在人民的立场探求人类自由解放的道路，为最终建立一个没有压迫、没有剥削、人人平等、人人自由的理想社会指明了方向。人民性是马克思主义最鲜明的品格。“历史活动是群众的事业”</w:t>
            </w:r>
            <w:r>
              <w:rPr>
                <w:rFonts w:hint="eastAsia" w:eastAsia="宋体" w:cs="宋体"/>
                <w:sz w:val="24"/>
                <w:szCs w:val="24"/>
                <w:lang w:eastAsia="zh-CN"/>
              </w:rPr>
              <w:t>，</w:t>
            </w:r>
            <w:r>
              <w:rPr>
                <w:rFonts w:hint="eastAsia" w:ascii="宋体" w:hAnsi="宋体" w:eastAsia="宋体" w:cs="宋体"/>
                <w:sz w:val="24"/>
                <w:szCs w:val="24"/>
                <w:lang w:eastAsia="zh-CN"/>
              </w:rPr>
              <w:t>让人民获得解放是马克思毕生的追求。</w:t>
            </w:r>
          </w:p>
          <w:p>
            <w:pPr>
              <w:pStyle w:val="3"/>
              <w:keepNext w:val="0"/>
              <w:keepLines w:val="0"/>
              <w:pageBreakBefore w:val="0"/>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21世纪的今天，马克思主义这一人民的理论正在开启历史新篇章。“马克思主义不仅深刻改变了世界，也深刻改变了中国”。这个深刻的改变，就在于中国有了“一个以马克思主义为指导、一个勇担民族复兴历史大任、一个必将带领中国人民创造人间奇迹的马克思主义政党”。在中国几代共产党人血脉中永远鲜活热烈的，一以贯之的，就是马克思主义鲜明的人民性品格。习近平新时代中国特色社会主义思想，高高举起马克思主义伟大旗帜，以人民为中心，始终把人民放在心中最高位置。“把人民立场作为根本立场，把为人民谋幸福作为根本使命，坚持全心全意为人民服务的根本宗旨”。这种情怀和责任，这种担当和使命，这种自觉和自信，也如壮丽的日出，照亮着中华民族伟大复兴的征程。</w:t>
            </w: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0"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3.实践性</w:t>
            </w:r>
          </w:p>
          <w:p>
            <w:pPr>
              <w:pStyle w:val="3"/>
              <w:keepNext w:val="0"/>
              <w:keepLines w:val="0"/>
              <w:pageBreakBefore w:val="0"/>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实践观是马克思主义首要的和基本的观点，实践性是马克思主义区别于其他一切学说理论的最主要、最显著的特点。马克思主义是具有实践精神的科学体系。只有马克思主义创始人从一开始就强调自己理论与社会实践的密切联系，强调理论对实践的依赖关系，理论的使命就是为实践服务。如马克思指出：“哲学家们只是用不同的方式解释世界，而问题在于改造世界”。马克思主义作为一种以实践性为本质特征的理论学说，从实践中产生，在实践中发展，以改变现实世界为目的，并且不断被新的实践所补充、修正和完善。</w:t>
            </w: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楷体" w:hAnsi="楷体" w:eastAsia="楷体" w:cs="楷体"/>
                <w:b/>
                <w:bCs/>
                <w:kern w:val="2"/>
                <w:sz w:val="24"/>
                <w:szCs w:val="24"/>
                <w:lang w:val="en-US" w:eastAsia="zh-CN"/>
              </w:rPr>
            </w:pPr>
            <w:r>
              <w:rPr>
                <w:rFonts w:hint="eastAsia" w:ascii="楷体" w:hAnsi="楷体" w:eastAsia="楷体" w:cs="楷体"/>
                <w:b/>
                <w:bCs/>
                <w:kern w:val="2"/>
                <w:sz w:val="24"/>
                <w:szCs w:val="24"/>
                <w:lang w:val="en-US" w:eastAsia="zh-CN"/>
              </w:rPr>
              <w:t>【案例】  马克思主义是实践的理论</w:t>
            </w:r>
          </w:p>
          <w:p>
            <w:pPr>
              <w:pStyle w:val="3"/>
              <w:keepNext w:val="0"/>
              <w:keepLines w:val="0"/>
              <w:pageBreakBefore w:val="0"/>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1848年，马克思阔别6年后，第一次以一个外国人的身份，回德国指导革命。他着手建立《新莱茵报》，披露时政，他们的文字像榴弹一样打击敌人。报纸被迫关闭后，恩格斯本人甚至亲自参加了革命。虽然1848年革命失败了，但是，它表明马克思主义鲜明的实践性，这一理论始终与工人的革命实践活动紧密联系在一起。</w:t>
            </w:r>
          </w:p>
          <w:p>
            <w:pPr>
              <w:pStyle w:val="3"/>
              <w:keepNext w:val="0"/>
              <w:keepLines w:val="0"/>
              <w:pageBreakBefore w:val="0"/>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习近平同志指出，马克思主义不是书斋里的学问，而是为了改变人民历史命运而创立的，是在人民求解放的实践中形成的，也是在人民求解放的实践中丰富和发展的，为人民认识世界、改造世界提供了强大精神力量。</w:t>
            </w: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0"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4.发展性</w:t>
            </w:r>
          </w:p>
          <w:p>
            <w:pPr>
              <w:pStyle w:val="3"/>
              <w:keepNext w:val="0"/>
              <w:keepLines w:val="0"/>
              <w:pageBreakBefore w:val="0"/>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马克思主义是不断发展的学说，具有与时俱进的理论品质。马克思主义是时代的产物，并随着时代、实践和科学的发展而不断发展。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马克思主义理论不是教条而是行动指南。恩格斯深刻指出：“马克思的整个世界观不是教义，而是方法。它提供的不是现成的教条，而是进一步研究的出发点和供这种研究使用的方法。”马克思主义在中国焕发出旺盛的活力，就在于中国共产党人坚持用鲜活丰富的当代中国实践来推动马克思主义发展，制定出了适合本国情况的路线、纲领、方针、政策，并根据实际情况变化加以调整，从而使中国这个古老的东方大国创造了人类历史上前所未有的发展奇迹。</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Cs w:val="21"/>
              </w:rPr>
            </w:pPr>
            <w:r>
              <w:rPr>
                <w:rFonts w:hint="eastAsia" w:ascii="宋体" w:hAnsi="宋体" w:eastAsia="宋体" w:cs="宋体"/>
                <w:b/>
                <w:bCs/>
              </w:rPr>
              <w:t>（</w:t>
            </w:r>
            <w:r>
              <w:rPr>
                <w:rFonts w:hint="eastAsia" w:ascii="宋体" w:hAnsi="宋体" w:eastAsia="宋体" w:cs="宋体"/>
                <w:b/>
                <w:bCs/>
                <w:lang w:val="en-US" w:eastAsia="zh-CN"/>
              </w:rPr>
              <w:t>六</w:t>
            </w:r>
            <w:r>
              <w:rPr>
                <w:rFonts w:hint="eastAsia" w:ascii="宋体" w:hAnsi="宋体" w:eastAsia="宋体" w:cs="宋体"/>
                <w:b/>
                <w:bCs/>
              </w:rPr>
              <w:t>）</w:t>
            </w:r>
            <w:r>
              <w:rPr>
                <w:rFonts w:hint="eastAsia" w:ascii="宋体" w:hAnsi="宋体" w:eastAsia="宋体" w:cs="宋体"/>
                <w:b/>
                <w:bCs/>
                <w:lang w:val="en-US" w:eastAsia="zh-CN"/>
              </w:rPr>
              <w:t>本讲</w:t>
            </w:r>
            <w:r>
              <w:rPr>
                <w:rFonts w:hint="eastAsia" w:ascii="宋体" w:hAnsi="宋体" w:eastAsia="宋体" w:cs="宋体"/>
                <w:b/>
                <w:bCs/>
              </w:rPr>
              <w:t>总结</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 w:hRule="atLeast"/>
        </w:trPr>
        <w:tc>
          <w:tcPr>
            <w:tcW w:w="9357" w:type="dxa"/>
            <w:gridSpan w:val="6"/>
            <w:vAlign w:val="center"/>
          </w:tcPr>
          <w:p>
            <w:pPr>
              <w:spacing w:line="360" w:lineRule="exact"/>
              <w:jc w:val="center"/>
              <w:rPr>
                <w:rFonts w:ascii="黑体" w:hAnsi="黑体" w:eastAsia="黑体"/>
                <w:b/>
              </w:rPr>
            </w:pPr>
            <w:r>
              <w:rPr>
                <w:rFonts w:hint="eastAsia" w:ascii="仿宋" w:hAnsi="仿宋" w:eastAsia="仿宋"/>
                <w:b/>
                <w:szCs w:val="21"/>
              </w:rPr>
              <w:t>作业内容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trPr>
        <w:tc>
          <w:tcPr>
            <w:tcW w:w="9357" w:type="dxa"/>
            <w:gridSpan w:val="6"/>
            <w:vAlign w:val="center"/>
          </w:tcPr>
          <w:p>
            <w:pPr>
              <w:ind w:firstLine="480" w:firstLineChars="200"/>
              <w:rPr>
                <w:rFonts w:ascii="宋体" w:hAnsi="宋体"/>
                <w:szCs w:val="21"/>
              </w:rPr>
            </w:pPr>
          </w:p>
          <w:p>
            <w:pPr>
              <w:rPr>
                <w:rFonts w:ascii="宋体" w:hAnsi="宋体"/>
                <w:szCs w:val="21"/>
              </w:rPr>
            </w:pPr>
            <w:r>
              <w:rPr>
                <w:rFonts w:hint="eastAsia" w:ascii="宋体" w:hAnsi="宋体"/>
              </w:rPr>
              <w:t xml:space="preserve">  请同学们查阅马克思、恩格斯生平传记等相关资料，结合马克思、恩格斯足迹图，叙述他们的革命历程，并谈谈自己的体会。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9357" w:type="dxa"/>
            <w:gridSpan w:val="6"/>
            <w:vAlign w:val="center"/>
          </w:tcPr>
          <w:p>
            <w:pPr>
              <w:spacing w:line="360" w:lineRule="exact"/>
              <w:jc w:val="center"/>
              <w:rPr>
                <w:rFonts w:ascii="宋体" w:hAnsi="宋体" w:cs="宋体"/>
              </w:rPr>
            </w:pPr>
            <w:r>
              <w:rPr>
                <w:rFonts w:hint="eastAsia" w:ascii="仿宋" w:hAnsi="仿宋" w:eastAsia="仿宋"/>
                <w:b/>
                <w:szCs w:val="21"/>
              </w:rPr>
              <w:t>教学反思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atLeast"/>
        </w:trPr>
        <w:tc>
          <w:tcPr>
            <w:tcW w:w="9357" w:type="dxa"/>
            <w:gridSpan w:val="6"/>
            <w:vAlign w:val="center"/>
          </w:tcPr>
          <w:p>
            <w:pPr>
              <w:ind w:firstLine="480" w:firstLineChars="200"/>
              <w:rPr>
                <w:rFonts w:ascii="宋体" w:hAnsi="宋体"/>
                <w:szCs w:val="21"/>
              </w:rPr>
            </w:pPr>
          </w:p>
          <w:p>
            <w:pPr>
              <w:rPr>
                <w:rFonts w:ascii="宋体" w:hAnsi="宋体"/>
                <w:szCs w:val="21"/>
              </w:rPr>
            </w:pPr>
          </w:p>
          <w:p>
            <w:pPr>
              <w:ind w:firstLine="480" w:firstLineChars="200"/>
              <w:rPr>
                <w:rFonts w:ascii="宋体" w:hAnsi="宋体"/>
                <w:szCs w:val="21"/>
              </w:rPr>
            </w:pPr>
          </w:p>
          <w:p>
            <w:pPr>
              <w:ind w:firstLine="480" w:firstLineChars="200"/>
              <w:rPr>
                <w:rFonts w:ascii="宋体" w:hAnsi="宋体"/>
                <w:szCs w:val="21"/>
              </w:rPr>
            </w:pPr>
          </w:p>
          <w:p>
            <w:pPr>
              <w:ind w:firstLine="480" w:firstLineChars="200"/>
              <w:rPr>
                <w:rFonts w:ascii="宋体" w:hAnsi="宋体"/>
                <w:szCs w:val="21"/>
              </w:rPr>
            </w:pPr>
          </w:p>
          <w:p>
            <w:pPr>
              <w:ind w:firstLine="480" w:firstLineChars="200"/>
              <w:rPr>
                <w:rFonts w:ascii="宋体" w:hAnsi="宋体"/>
                <w:szCs w:val="21"/>
              </w:rPr>
            </w:pPr>
          </w:p>
          <w:p>
            <w:pPr>
              <w:ind w:firstLine="480" w:firstLineChars="200"/>
              <w:rPr>
                <w:rFonts w:ascii="宋体" w:hAnsi="宋体"/>
                <w:szCs w:val="21"/>
              </w:rPr>
            </w:pPr>
          </w:p>
          <w:p>
            <w:pPr>
              <w:ind w:firstLine="480" w:firstLineChars="200"/>
              <w:rPr>
                <w:rFonts w:ascii="宋体" w:hAnsi="宋体"/>
                <w:szCs w:val="21"/>
              </w:rPr>
            </w:pPr>
          </w:p>
          <w:p>
            <w:pPr>
              <w:ind w:firstLine="480" w:firstLineChars="200"/>
              <w:rPr>
                <w:rFonts w:ascii="宋体" w:hAnsi="宋体"/>
                <w:szCs w:val="21"/>
              </w:rPr>
            </w:pPr>
          </w:p>
          <w:p>
            <w:pPr>
              <w:ind w:firstLine="480" w:firstLineChars="200"/>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ind w:firstLine="480" w:firstLineChars="200"/>
              <w:rPr>
                <w:rFonts w:ascii="宋体" w:hAnsi="宋体"/>
                <w:szCs w:val="21"/>
              </w:rPr>
            </w:pPr>
          </w:p>
          <w:p>
            <w:pPr>
              <w:rPr>
                <w:rFonts w:ascii="宋体" w:hAnsi="宋体" w:cs="宋体"/>
              </w:rPr>
            </w:pPr>
          </w:p>
        </w:tc>
      </w:tr>
    </w:tbl>
    <w:p>
      <w:pPr>
        <w:rPr>
          <w:rFonts w:ascii="黑体" w:hAnsi="黑体" w:eastAsia="黑体"/>
        </w:rPr>
      </w:pPr>
    </w:p>
    <w:sectPr>
      <w:headerReference r:id="rId3" w:type="default"/>
      <w:pgSz w:w="11906" w:h="16838"/>
      <w:pgMar w:top="1418" w:right="1134" w:bottom="1418"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Microsoft JhengHei">
    <w:altName w:val="汉仪中简黑简"/>
    <w:panose1 w:val="020B0604030504040204"/>
    <w:charset w:val="88"/>
    <w:family w:val="swiss"/>
    <w:pitch w:val="default"/>
    <w:sig w:usb0="00000000" w:usb1="00000000" w:usb2="00000016" w:usb3="00000000" w:csb0="00100009" w:csb1="00000000"/>
  </w:font>
  <w:font w:name="仿宋">
    <w:altName w:val="方正仿宋_GBK"/>
    <w:panose1 w:val="00000000000000000000"/>
    <w:charset w:val="86"/>
    <w:family w:val="auto"/>
    <w:pitch w:val="default"/>
    <w:sig w:usb0="00000000" w:usb1="00000000" w:usb2="00000016" w:usb3="00000000" w:csb0="00040001" w:csb1="00000000"/>
  </w:font>
  <w:font w:name="华文仿宋">
    <w:altName w:val="方正仿宋_GBK"/>
    <w:panose1 w:val="00000000000000000000"/>
    <w:charset w:val="86"/>
    <w:family w:val="auto"/>
    <w:pitch w:val="default"/>
    <w:sig w:usb0="00000000" w:usb1="00000000" w:usb2="00000010" w:usb3="00000000" w:csb0="0004009F"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简黑简">
    <w:panose1 w:val="00020600040101010101"/>
    <w:charset w:val="86"/>
    <w:family w:val="auto"/>
    <w:pitch w:val="default"/>
    <w:sig w:usb0="A00002BF" w:usb1="18EF7CFA" w:usb2="00000016"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54A8A"/>
    <w:multiLevelType w:val="multilevel"/>
    <w:tmpl w:val="2FD54A8A"/>
    <w:lvl w:ilvl="0" w:tentative="0">
      <w:start w:val="1"/>
      <w:numFmt w:val="decimal"/>
      <w:lvlText w:val="%1."/>
      <w:lvlJc w:val="left"/>
      <w:pPr>
        <w:ind w:left="840" w:hanging="360"/>
      </w:pPr>
      <w:rPr>
        <w:rFonts w:hint="eastAsia"/>
      </w:rPr>
    </w:lvl>
    <w:lvl w:ilvl="1" w:tentative="0">
      <w:start w:val="1"/>
      <w:numFmt w:val="lowerLetter"/>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lowerLetter"/>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lowerLetter"/>
      <w:lvlText w:val="%8)"/>
      <w:lvlJc w:val="left"/>
      <w:pPr>
        <w:ind w:left="4320" w:hanging="480"/>
      </w:pPr>
    </w:lvl>
    <w:lvl w:ilvl="8" w:tentative="0">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EC0"/>
    <w:rsid w:val="0001102B"/>
    <w:rsid w:val="00012F78"/>
    <w:rsid w:val="00026C8C"/>
    <w:rsid w:val="000542FE"/>
    <w:rsid w:val="00072608"/>
    <w:rsid w:val="000748E3"/>
    <w:rsid w:val="00081D85"/>
    <w:rsid w:val="000C1514"/>
    <w:rsid w:val="000D28E1"/>
    <w:rsid w:val="000D2E48"/>
    <w:rsid w:val="000D3492"/>
    <w:rsid w:val="000D7211"/>
    <w:rsid w:val="000E4C4C"/>
    <w:rsid w:val="00101246"/>
    <w:rsid w:val="00117DD9"/>
    <w:rsid w:val="00157EF0"/>
    <w:rsid w:val="00170006"/>
    <w:rsid w:val="00172A27"/>
    <w:rsid w:val="00173F22"/>
    <w:rsid w:val="001872C5"/>
    <w:rsid w:val="001A2CA2"/>
    <w:rsid w:val="001B0E31"/>
    <w:rsid w:val="001E4D41"/>
    <w:rsid w:val="001F731E"/>
    <w:rsid w:val="00250D7D"/>
    <w:rsid w:val="00251131"/>
    <w:rsid w:val="0025474A"/>
    <w:rsid w:val="00260900"/>
    <w:rsid w:val="00276DF1"/>
    <w:rsid w:val="002A683A"/>
    <w:rsid w:val="002B3918"/>
    <w:rsid w:val="002C1CEC"/>
    <w:rsid w:val="002D394F"/>
    <w:rsid w:val="002D6F6F"/>
    <w:rsid w:val="002F023E"/>
    <w:rsid w:val="002F2577"/>
    <w:rsid w:val="00327871"/>
    <w:rsid w:val="00337C5D"/>
    <w:rsid w:val="00346E43"/>
    <w:rsid w:val="00370D4A"/>
    <w:rsid w:val="003722B7"/>
    <w:rsid w:val="003A5D42"/>
    <w:rsid w:val="003B27CF"/>
    <w:rsid w:val="003B7223"/>
    <w:rsid w:val="003F126D"/>
    <w:rsid w:val="004004F0"/>
    <w:rsid w:val="00412DF6"/>
    <w:rsid w:val="00454CBC"/>
    <w:rsid w:val="004716BD"/>
    <w:rsid w:val="00492F4D"/>
    <w:rsid w:val="004B1BE7"/>
    <w:rsid w:val="00506820"/>
    <w:rsid w:val="00513F16"/>
    <w:rsid w:val="00514914"/>
    <w:rsid w:val="00520DC6"/>
    <w:rsid w:val="00523EC4"/>
    <w:rsid w:val="00547C63"/>
    <w:rsid w:val="0056250C"/>
    <w:rsid w:val="0058642C"/>
    <w:rsid w:val="005866DE"/>
    <w:rsid w:val="00596C9F"/>
    <w:rsid w:val="005E5E78"/>
    <w:rsid w:val="00604E08"/>
    <w:rsid w:val="0063561B"/>
    <w:rsid w:val="006574FA"/>
    <w:rsid w:val="00661DA5"/>
    <w:rsid w:val="0066789D"/>
    <w:rsid w:val="0068416D"/>
    <w:rsid w:val="006A134B"/>
    <w:rsid w:val="006A6726"/>
    <w:rsid w:val="006A7393"/>
    <w:rsid w:val="006B5C7A"/>
    <w:rsid w:val="006C25B1"/>
    <w:rsid w:val="006C35B8"/>
    <w:rsid w:val="006F3669"/>
    <w:rsid w:val="006F385A"/>
    <w:rsid w:val="006F4E19"/>
    <w:rsid w:val="007036EB"/>
    <w:rsid w:val="0071519E"/>
    <w:rsid w:val="0071531E"/>
    <w:rsid w:val="00724067"/>
    <w:rsid w:val="007272FE"/>
    <w:rsid w:val="0076258D"/>
    <w:rsid w:val="007D293E"/>
    <w:rsid w:val="007E3AD2"/>
    <w:rsid w:val="007F1BB0"/>
    <w:rsid w:val="0080350B"/>
    <w:rsid w:val="00857122"/>
    <w:rsid w:val="00863D4A"/>
    <w:rsid w:val="0086449E"/>
    <w:rsid w:val="00865C50"/>
    <w:rsid w:val="008A7E44"/>
    <w:rsid w:val="008C367C"/>
    <w:rsid w:val="008D2F27"/>
    <w:rsid w:val="008E3D89"/>
    <w:rsid w:val="00902140"/>
    <w:rsid w:val="00906A20"/>
    <w:rsid w:val="00945AD9"/>
    <w:rsid w:val="009475FD"/>
    <w:rsid w:val="009674BE"/>
    <w:rsid w:val="00982683"/>
    <w:rsid w:val="00996BCC"/>
    <w:rsid w:val="009A16A6"/>
    <w:rsid w:val="009A22C6"/>
    <w:rsid w:val="009B63B0"/>
    <w:rsid w:val="009D2C6C"/>
    <w:rsid w:val="009D4A0D"/>
    <w:rsid w:val="00A20723"/>
    <w:rsid w:val="00A43E84"/>
    <w:rsid w:val="00A666B8"/>
    <w:rsid w:val="00A960FA"/>
    <w:rsid w:val="00AA152C"/>
    <w:rsid w:val="00AA2228"/>
    <w:rsid w:val="00AA7176"/>
    <w:rsid w:val="00AA7BD2"/>
    <w:rsid w:val="00AB54E4"/>
    <w:rsid w:val="00AD1209"/>
    <w:rsid w:val="00AF39C2"/>
    <w:rsid w:val="00AF46AE"/>
    <w:rsid w:val="00AF5E95"/>
    <w:rsid w:val="00B0153A"/>
    <w:rsid w:val="00B1627F"/>
    <w:rsid w:val="00B63926"/>
    <w:rsid w:val="00B63F39"/>
    <w:rsid w:val="00B81611"/>
    <w:rsid w:val="00B92C64"/>
    <w:rsid w:val="00B94152"/>
    <w:rsid w:val="00BB1489"/>
    <w:rsid w:val="00BF608E"/>
    <w:rsid w:val="00BF65BB"/>
    <w:rsid w:val="00C147FC"/>
    <w:rsid w:val="00C2536B"/>
    <w:rsid w:val="00C50837"/>
    <w:rsid w:val="00C54DF9"/>
    <w:rsid w:val="00C55272"/>
    <w:rsid w:val="00C71CD0"/>
    <w:rsid w:val="00CA6D5B"/>
    <w:rsid w:val="00CC7845"/>
    <w:rsid w:val="00CD472B"/>
    <w:rsid w:val="00CF64EE"/>
    <w:rsid w:val="00D17162"/>
    <w:rsid w:val="00D22577"/>
    <w:rsid w:val="00D369F2"/>
    <w:rsid w:val="00D77F9C"/>
    <w:rsid w:val="00D874C8"/>
    <w:rsid w:val="00DB11E7"/>
    <w:rsid w:val="00DF1E49"/>
    <w:rsid w:val="00E020B1"/>
    <w:rsid w:val="00E46ECD"/>
    <w:rsid w:val="00E60F6B"/>
    <w:rsid w:val="00E77135"/>
    <w:rsid w:val="00EC6417"/>
    <w:rsid w:val="00EF4FA4"/>
    <w:rsid w:val="00F00304"/>
    <w:rsid w:val="00F05BD9"/>
    <w:rsid w:val="00F10D03"/>
    <w:rsid w:val="00F16C25"/>
    <w:rsid w:val="00F21395"/>
    <w:rsid w:val="00F23ADA"/>
    <w:rsid w:val="00F30EFB"/>
    <w:rsid w:val="00F45D2C"/>
    <w:rsid w:val="00F51195"/>
    <w:rsid w:val="00F5758A"/>
    <w:rsid w:val="00F6206A"/>
    <w:rsid w:val="00F75C29"/>
    <w:rsid w:val="00F763A6"/>
    <w:rsid w:val="00F80D2E"/>
    <w:rsid w:val="00F86B1D"/>
    <w:rsid w:val="00FA275F"/>
    <w:rsid w:val="00FB1D94"/>
    <w:rsid w:val="00FB3380"/>
    <w:rsid w:val="00FB5D5D"/>
    <w:rsid w:val="00FC1DD7"/>
    <w:rsid w:val="00FE214C"/>
    <w:rsid w:val="658F529F"/>
    <w:rsid w:val="737FC49E"/>
    <w:rsid w:val="77BB9987"/>
    <w:rsid w:val="CC33C9A1"/>
    <w:rsid w:val="CFBFB04A"/>
    <w:rsid w:val="D91F8416"/>
    <w:rsid w:val="DAE64E2D"/>
    <w:rsid w:val="DBFF4870"/>
    <w:rsid w:val="FBBE06A7"/>
    <w:rsid w:val="FEF5E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3"/>
    <w:basedOn w:val="1"/>
    <w:next w:val="1"/>
    <w:qFormat/>
    <w:uiPriority w:val="0"/>
    <w:pPr>
      <w:ind w:left="600" w:firstLine="2"/>
      <w:jc w:val="left"/>
      <w:outlineLvl w:val="2"/>
    </w:pPr>
    <w:rPr>
      <w:rFonts w:ascii="Microsoft JhengHei" w:hAnsi="Microsoft JhengHei" w:eastAsia="Microsoft JhengHei"/>
      <w:b/>
      <w:bCs/>
      <w:kern w:val="0"/>
      <w:sz w:val="24"/>
      <w:lang w:eastAsia="en-US"/>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36"/>
      <w:ind w:left="120" w:firstLine="479"/>
      <w:jc w:val="left"/>
    </w:pPr>
    <w:rPr>
      <w:rFonts w:ascii="宋体" w:hAnsi="宋体"/>
      <w:kern w:val="0"/>
      <w:sz w:val="24"/>
      <w:lang w:eastAsia="en-US"/>
    </w:rPr>
  </w:style>
  <w:style w:type="paragraph" w:styleId="4">
    <w:name w:val="Date"/>
    <w:basedOn w:val="1"/>
    <w:next w:val="1"/>
    <w:link w:val="16"/>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link w:val="15"/>
    <w:qFormat/>
    <w:uiPriority w:val="99"/>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100" w:beforeAutospacing="1" w:after="100" w:afterAutospacing="1"/>
    </w:pPr>
    <w:rPr>
      <w:rFonts w:ascii="宋体" w:hAnsi="宋体" w:cs="宋体"/>
    </w:rPr>
  </w:style>
  <w:style w:type="character" w:styleId="11">
    <w:name w:val="Hyperlink"/>
    <w:unhideWhenUsed/>
    <w:qFormat/>
    <w:uiPriority w:val="99"/>
    <w:rPr>
      <w:color w:val="0000FF"/>
      <w:u w:val="single"/>
    </w:rPr>
  </w:style>
  <w:style w:type="character" w:styleId="12">
    <w:name w:val="footnote reference"/>
    <w:basedOn w:val="10"/>
    <w:unhideWhenUsed/>
    <w:qFormat/>
    <w:uiPriority w:val="99"/>
    <w:rPr>
      <w:vertAlign w:val="superscript"/>
    </w:rPr>
  </w:style>
  <w:style w:type="character" w:customStyle="1" w:styleId="13">
    <w:name w:val="批注框文本字符"/>
    <w:link w:val="5"/>
    <w:qFormat/>
    <w:uiPriority w:val="0"/>
    <w:rPr>
      <w:kern w:val="2"/>
      <w:sz w:val="18"/>
      <w:szCs w:val="18"/>
    </w:rPr>
  </w:style>
  <w:style w:type="character" w:customStyle="1" w:styleId="14">
    <w:name w:val="页眉字符"/>
    <w:link w:val="7"/>
    <w:qFormat/>
    <w:uiPriority w:val="0"/>
    <w:rPr>
      <w:kern w:val="2"/>
      <w:sz w:val="18"/>
      <w:szCs w:val="18"/>
    </w:rPr>
  </w:style>
  <w:style w:type="character" w:customStyle="1" w:styleId="15">
    <w:name w:val="页脚字符"/>
    <w:link w:val="6"/>
    <w:qFormat/>
    <w:uiPriority w:val="99"/>
    <w:rPr>
      <w:kern w:val="2"/>
      <w:sz w:val="18"/>
      <w:szCs w:val="18"/>
    </w:rPr>
  </w:style>
  <w:style w:type="character" w:customStyle="1" w:styleId="16">
    <w:name w:val="日期字符"/>
    <w:link w:val="4"/>
    <w:qFormat/>
    <w:uiPriority w:val="0"/>
    <w:rPr>
      <w:kern w:val="2"/>
      <w:sz w:val="21"/>
      <w:szCs w:val="22"/>
    </w:rPr>
  </w:style>
  <w:style w:type="paragraph" w:styleId="17">
    <w:name w:val="List Paragraph"/>
    <w:basedOn w:val="1"/>
    <w:qFormat/>
    <w:uiPriority w:val="34"/>
    <w:pPr>
      <w:ind w:firstLine="420" w:firstLineChars="200"/>
    </w:pPr>
  </w:style>
  <w:style w:type="paragraph" w:customStyle="1" w:styleId="18">
    <w:name w:val="脚注"/>
    <w:basedOn w:val="1"/>
    <w:link w:val="19"/>
    <w:qFormat/>
    <w:uiPriority w:val="99"/>
    <w:pPr>
      <w:topLinePunct/>
      <w:spacing w:line="300" w:lineRule="exact"/>
      <w:ind w:left="150" w:hanging="150" w:hangingChars="150"/>
    </w:pPr>
    <w:rPr>
      <w:rFonts w:ascii="宋体" w:hAnsi="宋体" w:cstheme="minorBidi"/>
      <w:sz w:val="18"/>
      <w:szCs w:val="18"/>
    </w:rPr>
  </w:style>
  <w:style w:type="character" w:customStyle="1" w:styleId="19">
    <w:name w:val="脚注 Char"/>
    <w:link w:val="18"/>
    <w:qFormat/>
    <w:locked/>
    <w:uiPriority w:val="99"/>
    <w:rPr>
      <w:rFonts w:ascii="宋体" w:hAnsi="宋体" w:cstheme="minorBidi"/>
      <w:kern w:val="2"/>
      <w:sz w:val="18"/>
      <w:szCs w:val="18"/>
    </w:rPr>
  </w:style>
  <w:style w:type="character" w:styleId="20">
    <w:name w:val="Placeholder Text"/>
    <w:basedOn w:val="10"/>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shendu</Company>
  <Pages>4</Pages>
  <Words>356</Words>
  <Characters>2034</Characters>
  <Lines>16</Lines>
  <Paragraphs>4</Paragraphs>
  <TotalTime>25</TotalTime>
  <ScaleCrop>false</ScaleCrop>
  <LinksUpToDate>false</LinksUpToDate>
  <CharactersWithSpaces>2386</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2019-03-20T11:47:00Z</dcterms:created>
  <dc:creator>评建办公室</dc:creator>
  <cp:lastModifiedBy>小白羊</cp:lastModifiedBy>
  <cp:lastPrinted>2018-04-28T09:04:00Z</cp:lastPrinted>
  <dcterms:modified xsi:type="dcterms:W3CDTF">2024-01-03T16:35:32Z</dcterms:modified>
  <dc:title>山东农业大学评建办公室通知</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4AA092BC1664413E6BF99465902E42D9_42</vt:lpwstr>
  </property>
</Properties>
</file>