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600" w:lineRule="auto"/>
        <w:jc w:val="center"/>
        <w:rPr>
          <w:rFonts w:hint="eastAsia" w:ascii="微软雅黑" w:hAnsi="微软雅黑" w:cs="微软雅黑"/>
          <w:b/>
          <w:bCs/>
          <w:sz w:val="44"/>
          <w:szCs w:val="44"/>
          <w:lang w:val="en-US" w:eastAsia="zh-CN"/>
        </w:rPr>
      </w:pPr>
    </w:p>
    <w:p>
      <w:pPr>
        <w:bidi w:val="0"/>
        <w:spacing w:line="720" w:lineRule="auto"/>
        <w:jc w:val="center"/>
        <w:outlineLvl w:val="9"/>
        <w:rPr>
          <w:rFonts w:hint="default" w:ascii="微软雅黑" w:hAnsi="微软雅黑" w:cs="微软雅黑"/>
          <w:b/>
          <w:bCs/>
          <w:sz w:val="44"/>
          <w:szCs w:val="44"/>
          <w:lang w:val="en-US" w:eastAsia="zh-CN"/>
        </w:rPr>
      </w:pPr>
      <w:bookmarkStart w:id="0" w:name="_Toc26067"/>
      <w:bookmarkStart w:id="1" w:name="_Toc4059"/>
      <w:r>
        <w:rPr>
          <w:rFonts w:hint="eastAsia" w:ascii="微软雅黑" w:hAnsi="微软雅黑" w:cs="微软雅黑"/>
          <w:b/>
          <w:bCs/>
          <w:sz w:val="44"/>
          <w:szCs w:val="44"/>
          <w:lang w:val="en-US" w:eastAsia="zh-CN"/>
        </w:rPr>
        <w:br w:type="textWrapping"/>
      </w:r>
      <w:r>
        <w:rPr>
          <w:rFonts w:hint="eastAsia" w:ascii="微软雅黑" w:hAnsi="微软雅黑" w:cs="微软雅黑"/>
          <w:b/>
          <w:bCs/>
          <w:sz w:val="44"/>
          <w:szCs w:val="44"/>
          <w:lang w:val="en-US" w:eastAsia="zh-CN"/>
        </w:rPr>
        <w:t>学生学习平台</w:t>
      </w:r>
      <w:bookmarkEnd w:id="0"/>
      <w:bookmarkEnd w:id="1"/>
    </w:p>
    <w:p>
      <w:pPr>
        <w:bidi w:val="0"/>
        <w:spacing w:line="720" w:lineRule="auto"/>
        <w:jc w:val="center"/>
        <w:outlineLvl w:val="9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操作手册</w:t>
      </w:r>
    </w:p>
    <w:p>
      <w:pPr>
        <w:bidi w:val="0"/>
        <w:spacing w:line="720" w:lineRule="auto"/>
        <w:jc w:val="center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2" w:name="_Toc11531"/>
      <w:bookmarkStart w:id="3" w:name="_Toc26351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（V1.</w:t>
      </w:r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版）</w:t>
      </w:r>
      <w:bookmarkEnd w:id="2"/>
      <w:bookmarkEnd w:id="3"/>
    </w:p>
    <w:p>
      <w:pPr>
        <w:bidi w:val="0"/>
        <w:ind w:firstLine="420" w:firstLineChars="0"/>
        <w:jc w:val="center"/>
        <w:outlineLvl w:val="9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bidi w:val="0"/>
        <w:ind w:firstLine="420" w:firstLineChars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bidi w:val="0"/>
        <w:ind w:firstLine="420" w:firstLineChars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bidi w:val="0"/>
        <w:jc w:val="both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bidi w:val="0"/>
        <w:ind w:firstLine="420" w:firstLineChars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bidi w:val="0"/>
        <w:ind w:firstLine="420" w:firstLineChars="0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bidi w:val="0"/>
        <w:ind w:firstLine="420" w:firstLineChars="0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bidi w:val="0"/>
        <w:ind w:firstLine="420" w:firstLineChars="0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bidi w:val="0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bidi w:val="0"/>
        <w:outlineLvl w:val="9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907"/>
        <w15:color w:val="DBDBDB"/>
        <w:docPartObj>
          <w:docPartGallery w:val="Table of Contents"/>
          <w:docPartUnique/>
        </w:docPartObj>
      </w:sdtPr>
      <w:sdtEndPr>
        <w:rPr>
          <w:rFonts w:hint="eastAsia" w:eastAsia="微软雅黑" w:asciiTheme="minorAscii" w:hAnsiTheme="minorAscii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sz w:val="32"/>
              <w:szCs w:val="3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32"/>
              <w:szCs w:val="32"/>
            </w:rPr>
            <w:t>录</w:t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_Toc27118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一、PC端学习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_Toc27118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_Toc28560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平台简介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_Toc28560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_Toc3576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学生登录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_Toc3576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_Toc14405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我的学习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_Toc14405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_Toc11903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bCs w:val="0"/>
              <w:sz w:val="28"/>
              <w:szCs w:val="28"/>
              <w:lang w:val="en-US" w:eastAsia="zh-CN"/>
            </w:rPr>
            <w:t xml:space="preserve">3.1. </w:t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课程学习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_Toc11903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_Toc7012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3.1.1.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开始学习课程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_Toc7012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_Toc6442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3.1.2.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完成课程学习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_Toc6442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_Toc30947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Wingdings" w:hAnsi="Wingdings" w:eastAsia="宋体" w:cs="宋体"/>
              <w:bCs/>
              <w:sz w:val="28"/>
              <w:szCs w:val="28"/>
              <w:lang w:val="en-US" w:eastAsia="zh-CN"/>
            </w:rPr>
            <w:t xml:space="preserve">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完成课程作业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_Toc30947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_Toc6982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t xml:space="preserve">3.2.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直播课堂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_Toc6982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宋体" w:hAnsi="宋体" w:eastAsia="宋体" w:cs="宋体"/>
              <w:sz w:val="28"/>
              <w:szCs w:val="32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_Toc18790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 w:val="28"/>
              <w:szCs w:val="32"/>
              <w:lang w:val="en-US" w:eastAsia="zh-CN"/>
            </w:rPr>
            <w:t xml:space="preserve">4. </w:t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t>我的学籍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_Toc18790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br w:type="textWrapping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t>5.我的成绩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t>12</w:t>
          </w:r>
        </w:p>
        <w:p>
          <w:pPr>
            <w:pStyle w:val="11"/>
            <w:tabs>
              <w:tab w:val="right" w:leader="dot" w:pos="8306"/>
            </w:tabs>
            <w:rPr>
              <w:rFonts w:hint="default"/>
              <w:sz w:val="28"/>
              <w:szCs w:val="28"/>
              <w:lang w:val="en-US"/>
            </w:rPr>
          </w:pP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instrText xml:space="preserve"> HYPERLINK \l _Toc12641 </w:instrText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t>6</w:t>
          </w:r>
          <w:r>
            <w:rPr>
              <w:rFonts w:hint="default" w:ascii="宋体" w:hAnsi="宋体" w:eastAsia="宋体" w:cs="宋体"/>
              <w:sz w:val="28"/>
              <w:szCs w:val="32"/>
              <w:lang w:val="en-US" w:eastAsia="zh-CN"/>
            </w:rPr>
            <w:t>.</w:t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t>我的缴费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instrText xml:space="preserve"> PAGEREF _Toc12641 \h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t>11</w:t>
          </w:r>
          <w:r>
            <w:rPr>
              <w:rFonts w:hint="eastAsia" w:ascii="宋体" w:hAnsi="宋体" w:eastAsia="宋体" w:cs="宋体"/>
              <w:b/>
              <w:bCs/>
              <w:sz w:val="28"/>
              <w:szCs w:val="32"/>
              <w:lang w:val="en-US" w:eastAsia="zh-CN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br w:type="textWrapping"/>
          </w:r>
          <w:r>
            <w:rPr>
              <w:rFonts w:hint="eastAsia" w:ascii="宋体" w:hAnsi="宋体" w:eastAsia="宋体" w:cs="宋体"/>
              <w:sz w:val="28"/>
              <w:szCs w:val="32"/>
              <w:lang w:val="en-US" w:eastAsia="zh-CN"/>
            </w:rPr>
            <w:t>7.通知公告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_Toc12641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_Toc19406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二、 手机APP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_Toc19406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12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0" w:leftChars="0" w:firstLine="0" w:firstLineChars="0"/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_Toc18719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1. 手机登录下载登录APP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_Toc18719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12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_Toc24657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2. 学员登录学习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_Toc24657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14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0" w:leftChars="0" w:firstLine="0" w:firstLineChars="0"/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_Toc20088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3. 课程学习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_Toc20088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15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_Toc1341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4. 观看直播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_Toc1341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17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0" w:leftChars="0" w:firstLine="0" w:firstLineChars="0"/>
            <w:rPr>
              <w:sz w:val="22"/>
              <w:szCs w:val="22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_Toc18414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t>5. 考试</w:t>
          </w:r>
          <w:r>
            <w:rPr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instrText xml:space="preserve"> PAGEREF _Toc18414 \h </w:instrTex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t>17</w:t>
          </w:r>
          <w:r>
            <w:rPr>
              <w:rFonts w:hint="eastAsia" w:ascii="宋体" w:hAnsi="宋体" w:eastAsia="宋体" w:cs="宋体"/>
              <w:b/>
              <w:bCs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bidi w:val="0"/>
            <w:outlineLvl w:val="9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bidi w:val="0"/>
        <w:outlineLvl w:val="9"/>
        <w:rPr>
          <w:rFonts w:hint="eastAsia"/>
          <w:lang w:val="en-US" w:eastAsia="zh-CN"/>
        </w:rPr>
      </w:pPr>
    </w:p>
    <w:p>
      <w:pPr>
        <w:bidi w:val="0"/>
        <w:outlineLvl w:val="9"/>
        <w:rPr>
          <w:rFonts w:hint="eastAsia"/>
          <w:lang w:val="en-US" w:eastAsia="zh-CN"/>
        </w:rPr>
      </w:pPr>
    </w:p>
    <w:p>
      <w:pPr>
        <w:bidi w:val="0"/>
        <w:outlineLvl w:val="9"/>
        <w:rPr>
          <w:rFonts w:hint="eastAsia"/>
          <w:lang w:val="en-US" w:eastAsia="zh-CN"/>
        </w:rPr>
      </w:pPr>
    </w:p>
    <w:p>
      <w:pPr>
        <w:pStyle w:val="2"/>
        <w:bidi w:val="0"/>
        <w:ind w:left="1401" w:hanging="1401" w:hangingChars="500"/>
        <w:rPr>
          <w:rFonts w:hint="eastAsia"/>
          <w:lang w:val="en-US" w:eastAsia="zh-CN"/>
        </w:rPr>
      </w:pPr>
      <w:bookmarkStart w:id="4" w:name="_Toc27118"/>
      <w:r>
        <w:rPr>
          <w:rFonts w:hint="eastAsia"/>
          <w:lang w:val="en-US" w:eastAsia="zh-CN"/>
        </w:rPr>
        <w:t>学员登录学习方式有两种方式： 一、PC端（电脑）</w:t>
      </w:r>
    </w:p>
    <w:p>
      <w:pPr>
        <w:pStyle w:val="2"/>
        <w:bidi w:val="0"/>
        <w:ind w:firstLine="3922" w:firstLineChars="1400"/>
        <w:rPr>
          <w:rFonts w:hint="eastAsia"/>
          <w:lang w:val="en-US" w:eastAsia="zh-CN"/>
        </w:rPr>
      </w:pPr>
      <w:r>
        <w:rPr>
          <w:rFonts w:hint="eastAsia" w:eastAsia="微软雅黑" w:asciiTheme="minorAscii" w:hAnsiTheme="minorAscii" w:cstheme="minorBidi"/>
          <w:b/>
          <w:kern w:val="44"/>
          <w:sz w:val="28"/>
          <w:szCs w:val="24"/>
          <w:lang w:val="en-US" w:eastAsia="zh-CN" w:bidi="ar-SA"/>
        </w:rPr>
        <w:t xml:space="preserve"> 二、手机</w:t>
      </w:r>
      <w:r>
        <w:rPr>
          <w:rFonts w:hint="eastAsia" w:cstheme="minorBidi"/>
          <w:b/>
          <w:kern w:val="44"/>
          <w:sz w:val="28"/>
          <w:szCs w:val="24"/>
          <w:lang w:val="en-US" w:eastAsia="zh-CN" w:bidi="ar-SA"/>
        </w:rPr>
        <w:t>APP</w:t>
      </w:r>
    </w:p>
    <w:p>
      <w:pPr>
        <w:pStyle w:val="2"/>
        <w:bidi w:val="0"/>
        <w:ind w:left="1401" w:hanging="1401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一、PC端学习</w:t>
      </w:r>
      <w:bookmarkEnd w:id="4"/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 w:ascii="宋体" w:hAnsi="宋体" w:eastAsia="宋体" w:cs="宋体"/>
          <w:sz w:val="28"/>
          <w:szCs w:val="24"/>
          <w:lang w:val="en-US" w:eastAsia="zh-CN"/>
        </w:rPr>
      </w:pPr>
      <w:bookmarkStart w:id="5" w:name="_Toc28560"/>
      <w:r>
        <w:rPr>
          <w:rFonts w:hint="eastAsia" w:ascii="宋体" w:hAnsi="宋体" w:eastAsia="宋体" w:cs="宋体"/>
          <w:sz w:val="28"/>
          <w:szCs w:val="24"/>
          <w:lang w:val="en-US" w:eastAsia="zh-CN"/>
        </w:rPr>
        <w:t>平台简介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学生学习平台是用于给学生登录完成课程学习、参加考试、查看学籍、缴费、查看成绩、完成毕业的应用平台。主要由个人学习空间和课程学习平台组成，具体操作说明如下。</w:t>
      </w:r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outlineLvl w:val="1"/>
        <w:rPr>
          <w:rFonts w:hint="eastAsia" w:ascii="宋体" w:hAnsi="宋体" w:eastAsia="宋体" w:cs="宋体"/>
          <w:sz w:val="28"/>
          <w:szCs w:val="24"/>
          <w:lang w:val="en-US" w:eastAsia="zh-CN"/>
        </w:rPr>
      </w:pPr>
      <w:bookmarkStart w:id="6" w:name="_Toc23238"/>
      <w:bookmarkStart w:id="7" w:name="_Toc3576"/>
      <w:r>
        <w:rPr>
          <w:rFonts w:hint="eastAsia" w:ascii="宋体" w:hAnsi="宋体" w:eastAsia="宋体" w:cs="宋体"/>
          <w:sz w:val="28"/>
          <w:szCs w:val="24"/>
          <w:lang w:val="en-US" w:eastAsia="zh-CN"/>
        </w:rPr>
        <w:t>学生登录</w:t>
      </w:r>
      <w:bookmarkEnd w:id="6"/>
      <w:bookmarkEnd w:id="7"/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打开学员平台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登录网址：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https://jxsfxs.ytccr.com/#/login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点击“学生个人平台”进入到学员登录界面，输入身份证号、密码、图形验证码后，点登录按钮即可，密码默认为身份证后6位。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 w:ascii="微软雅黑" w:hAnsi="微软雅黑" w:cs="微软雅黑"/>
          <w:b/>
          <w:bCs/>
          <w:color w:val="FF0000"/>
          <w:sz w:val="24"/>
          <w:szCs w:val="24"/>
          <w:lang w:val="en-US" w:eastAsia="zh-CN"/>
        </w:rPr>
        <w:t>学员登录账号：身份证号码</w:t>
      </w:r>
      <w:r>
        <w:rPr>
          <w:rFonts w:hint="eastAsia" w:ascii="微软雅黑" w:hAnsi="微软雅黑" w:cs="微软雅黑"/>
          <w:b/>
          <w:bCs/>
          <w:color w:val="FF0000"/>
          <w:sz w:val="24"/>
          <w:szCs w:val="24"/>
          <w:lang w:val="en-US" w:eastAsia="zh-CN"/>
        </w:rPr>
        <w:br w:type="textWrapping"/>
      </w:r>
      <w:r>
        <w:rPr>
          <w:rFonts w:hint="eastAsia" w:ascii="微软雅黑" w:hAnsi="微软雅黑" w:cs="微软雅黑"/>
          <w:b/>
          <w:bCs/>
          <w:color w:val="FF0000"/>
          <w:sz w:val="24"/>
          <w:szCs w:val="24"/>
          <w:lang w:val="en-US" w:eastAsia="zh-CN"/>
        </w:rPr>
        <w:t>学员登录密码：身份证后六位（港澳台身份证默认登录密码：000000）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4785" cy="2110105"/>
            <wp:effectExtent l="0" t="0" r="1206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outlineLvl w:val="1"/>
        <w:rPr>
          <w:rFonts w:hint="eastAsia" w:ascii="宋体" w:hAnsi="宋体" w:eastAsia="宋体" w:cs="宋体"/>
          <w:lang w:val="en-US" w:eastAsia="zh-CN"/>
        </w:rPr>
      </w:pPr>
      <w:bookmarkStart w:id="8" w:name="_Toc8068"/>
      <w:bookmarkStart w:id="9" w:name="_Toc14405"/>
      <w:r>
        <w:rPr>
          <w:rFonts w:hint="eastAsia" w:ascii="宋体" w:hAnsi="宋体" w:eastAsia="宋体" w:cs="宋体"/>
          <w:lang w:val="en-US" w:eastAsia="zh-CN"/>
        </w:rPr>
        <w:t>我的学习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我的学习里面包含了课程学习、直播课堂、考前辅导3个模块，学员每个学期需要学习的课程和直播都在这个模块里面。请根据具体的学习要求在这两个模块中完成课程学习任务、直播任务。</w:t>
      </w:r>
    </w:p>
    <w:p>
      <w:pPr>
        <w:pStyle w:val="5"/>
        <w:numPr>
          <w:ilvl w:val="1"/>
          <w:numId w:val="1"/>
        </w:numPr>
        <w:bidi w:val="0"/>
        <w:ind w:left="567" w:leftChars="0" w:hanging="567" w:firstLineChars="0"/>
        <w:outlineLvl w:val="2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bookmarkStart w:id="10" w:name="_Toc11903"/>
      <w:bookmarkStart w:id="11" w:name="_Toc28281"/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课程学习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在课程学习模块中，你可以查看你报读的专业及本学期的选课情况、学习时间安排，以及每个选课的学分、教学方式、成绩组成、学习进度、学习成绩、学习状态等信息。</w:t>
      </w:r>
    </w:p>
    <w:p>
      <w:r>
        <w:drawing>
          <wp:inline distT="0" distB="0" distL="114300" distR="114300">
            <wp:extent cx="5260975" cy="3916680"/>
            <wp:effectExtent l="0" t="0" r="1587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2"/>
          <w:numId w:val="1"/>
        </w:numPr>
        <w:bidi w:val="0"/>
        <w:outlineLvl w:val="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2" w:name="_Toc7012"/>
      <w:bookmarkStart w:id="13" w:name="_Toc77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开始学习课程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有学习状态为未学习或学习中课程，需在本学期学习时间范围内对应课程列表点击“进入学习”按钮，进到对应课程完成相关学习任务。若超过本学期学习时间范围“进入学习”按钮将会关闭，无法进入课程学习。最终课程总成绩若未达到考核要求，只能在往后的学习重修。</w:t>
      </w:r>
    </w:p>
    <w:p>
      <w:pPr>
        <w:ind w:firstLine="420" w:firstLineChars="0"/>
      </w:pPr>
      <w:r>
        <w:drawing>
          <wp:inline distT="0" distB="0" distL="114300" distR="114300">
            <wp:extent cx="5264785" cy="1236980"/>
            <wp:effectExtent l="0" t="0" r="1206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6"/>
        <w:numPr>
          <w:ilvl w:val="2"/>
          <w:numId w:val="1"/>
        </w:numPr>
        <w:bidi w:val="0"/>
        <w:outlineLvl w:val="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4" w:name="_Toc7294"/>
      <w:bookmarkStart w:id="15" w:name="_Toc644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完成课程学习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进入学习”按钮后，页面会跳转到课程学习首页，在这里可以看到课程具体学习内容和你的本课程学习情况（包含学习进度、时长、学习次数、学习成绩、学习状态等）。请根据考核说明要求完成对应的课件和课程作业后，即可得到相应的学习成绩。</w:t>
      </w:r>
    </w:p>
    <w:p>
      <w:pPr>
        <w:ind w:firstLine="420" w:firstLineChars="0"/>
      </w:pPr>
      <w:r>
        <w:drawing>
          <wp:inline distT="0" distB="0" distL="114300" distR="114300">
            <wp:extent cx="5268595" cy="381000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完成课件学习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课件学习中的学习活动有视频讲解、文本阅读、互动讨论、测验练习等。点击学习活动名称进入到对应的学习界面，完成后标识为已学完即可得到相应的分值。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2245" cy="2525395"/>
            <wp:effectExtent l="0" t="0" r="146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59705" cy="3852545"/>
            <wp:effectExtent l="0" t="0" r="1714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2"/>
        <w:rPr>
          <w:rFonts w:hint="eastAsia" w:ascii="宋体" w:hAnsi="宋体" w:eastAsia="宋体" w:cs="宋体"/>
          <w:b/>
          <w:bCs/>
          <w:lang w:val="en-US" w:eastAsia="zh-CN"/>
        </w:rPr>
      </w:pPr>
      <w:bookmarkStart w:id="16" w:name="_Toc30947"/>
      <w:r>
        <w:rPr>
          <w:rFonts w:hint="eastAsia" w:ascii="宋体" w:hAnsi="宋体" w:eastAsia="宋体" w:cs="宋体"/>
          <w:b/>
          <w:bCs/>
          <w:lang w:val="en-US" w:eastAsia="zh-CN"/>
        </w:rPr>
        <w:t>完成课程作业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如果课程中有作业，点击开始答题，完成题目答题，提交试卷即可，如果得分不高，根据答题次数限制要求，多做几次直到分数满意即可，最终按照考试得分比例计算获取对应活动分值。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2919095"/>
            <wp:effectExtent l="0" t="0" r="825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690" cy="3604260"/>
            <wp:effectExtent l="0" t="0" r="1016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参与直播辅导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在“直播辅导”栏目中可以观看授课老师发起的直播，请根据辅导老师要求参与观看直播，如果错过了直播时间，后期可以登录学习平台观看录播。</w:t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66055" cy="2986405"/>
            <wp:effectExtent l="0" t="0" r="1079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71770" cy="4739005"/>
            <wp:effectExtent l="0" t="0" r="508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</w:pPr>
    </w:p>
    <w:p>
      <w:pPr>
        <w:numPr>
          <w:ilvl w:val="0"/>
          <w:numId w:val="0"/>
        </w:numPr>
        <w:ind w:leftChars="0" w:firstLine="420" w:firstLineChars="0"/>
      </w:pPr>
    </w:p>
    <w:p>
      <w:pPr>
        <w:numPr>
          <w:ilvl w:val="0"/>
          <w:numId w:val="0"/>
        </w:numPr>
        <w:ind w:leftChars="0" w:firstLine="420" w:firstLineChars="0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查看学习资料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在“学习资料”栏目中，可以下载及查看授课老师共享的学习资料。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5260975" cy="2574290"/>
            <wp:effectExtent l="0" t="0" r="1587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7" w:name="_Toc6982"/>
      <w:bookmarkStart w:id="18" w:name="_Toc378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直播课堂</w:t>
      </w:r>
      <w:bookmarkEnd w:id="17"/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为了方便学生快速参与课程直播，系统将所有课程中的直播课件归纳在这个直播课堂模块中，你可以在这里查看直播预告和直播课表。</w:t>
      </w:r>
    </w:p>
    <w:p>
      <w:pPr>
        <w:ind w:firstLine="420" w:firstLineChars="0"/>
      </w:pPr>
      <w:r>
        <w:drawing>
          <wp:inline distT="0" distB="0" distL="114300" distR="114300">
            <wp:extent cx="5261610" cy="3132455"/>
            <wp:effectExtent l="0" t="0" r="152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74310" cy="3818890"/>
            <wp:effectExtent l="0" t="0" r="254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9" w:name="_Toc26937"/>
      <w:bookmarkStart w:id="20" w:name="_Toc1879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我的学籍</w:t>
      </w:r>
      <w:bookmarkEnd w:id="19"/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在我的学籍栏目中，学员可以查看你的学籍信息，包含报读信息、证件资料、电子签名等信息。</w:t>
      </w:r>
    </w:p>
    <w:p>
      <w:pPr>
        <w:pStyle w:val="3"/>
        <w:ind w:left="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06345"/>
            <wp:effectExtent l="0" t="0" r="13335" b="825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425" w:leftChars="0" w:hanging="425" w:firstLineChars="0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1" w:name="_Toc29722"/>
      <w:bookmarkStart w:id="22" w:name="_Toc1264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我的成绩</w:t>
      </w:r>
      <w:bookmarkEnd w:id="21"/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在我的成绩栏目中，学员可以查看你所报读专业的每个学习的课程安排和成绩获取情况。</w:t>
      </w:r>
    </w:p>
    <w:p>
      <w:pP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73040" cy="2305685"/>
            <wp:effectExtent l="0" t="0" r="3810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b/>
          <w:kern w:val="44"/>
          <w:sz w:val="21"/>
          <w:szCs w:val="21"/>
          <w:lang w:val="en-US" w:eastAsia="zh-CN" w:bidi="ar-SA"/>
        </w:rPr>
        <w:t>6. 我的缴费</w:t>
      </w:r>
      <w:r>
        <w:rPr>
          <w:rFonts w:hint="eastAsia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1.1 学员登录个</w:t>
      </w:r>
      <w:bookmarkStart w:id="29" w:name="_GoBack"/>
      <w:bookmarkEnd w:id="29"/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人学习平台后，点击“我的缴费”页面会显示学员所需的缴费计划，点击“待缴费”计划。</w:t>
      </w:r>
      <w:r>
        <w:drawing>
          <wp:inline distT="0" distB="0" distL="114300" distR="114300">
            <wp:extent cx="5271135" cy="2273300"/>
            <wp:effectExtent l="0" t="0" r="571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1.2点击右边操作栏目的“橙色按钮”去缴费，进入到缴费页面后核对一下是否是本人的缴费资料。</w:t>
      </w:r>
    </w:p>
    <w:p>
      <w:pPr>
        <w:rPr>
          <w:rFonts w:hint="default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注意：学员要在缴费规划时间之内去进行缴费，如在超出计划时间，则无法进行缴费。</w:t>
      </w:r>
    </w:p>
    <w:p>
      <w:r>
        <w:drawing>
          <wp:inline distT="0" distB="0" distL="114300" distR="114300">
            <wp:extent cx="5273040" cy="25800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469515"/>
            <wp:effectExtent l="0" t="0" r="1143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1.3个人资料若无误即可扫对应的二维码进行缴，扫支付二维码后确认一下是否是本次的缴费金额费用，若无误点击“立即支付”即可。</w:t>
      </w:r>
    </w:p>
    <w:p/>
    <w:p>
      <w:r>
        <w:drawing>
          <wp:inline distT="0" distB="0" distL="114300" distR="114300">
            <wp:extent cx="5256530" cy="2475230"/>
            <wp:effectExtent l="0" t="0" r="1270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44775" cy="4324350"/>
            <wp:effectExtent l="0" t="0" r="3175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ascii="微软雅黑" w:hAnsi="微软雅黑" w:eastAsia="微软雅黑" w:cs="微软雅黑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  <w:t>1.4学员缴费成功后会显示，支付成功，已完成本次的缴费。即代表已完成本次缴费计划。</w:t>
      </w:r>
    </w:p>
    <w:p/>
    <w:p>
      <w:pPr>
        <w:pStyle w:val="3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5267960" cy="2816225"/>
            <wp:effectExtent l="0" t="0" r="889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7.通知公告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通知公告主要是收看院校老师发的通知进行查看。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25101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numPr>
          <w:ilvl w:val="0"/>
          <w:numId w:val="3"/>
        </w:numPr>
        <w:ind w:leftChars="0"/>
        <w:outlineLvl w:val="0"/>
        <w:rPr>
          <w:rFonts w:hint="eastAsia"/>
          <w:b/>
          <w:bCs/>
          <w:sz w:val="28"/>
          <w:szCs w:val="22"/>
          <w:lang w:val="en-US" w:eastAsia="zh-CN"/>
        </w:rPr>
      </w:pPr>
      <w:bookmarkStart w:id="23" w:name="_Toc19406"/>
      <w:r>
        <w:rPr>
          <w:rFonts w:hint="eastAsia"/>
          <w:b/>
          <w:bCs/>
          <w:sz w:val="28"/>
          <w:szCs w:val="22"/>
          <w:lang w:val="en-US" w:eastAsia="zh-CN"/>
        </w:rPr>
        <w:t>手机APP</w:t>
      </w:r>
      <w:bookmarkEnd w:id="23"/>
    </w:p>
    <w:p>
      <w:pPr>
        <w:pStyle w:val="3"/>
        <w:numPr>
          <w:ilvl w:val="0"/>
          <w:numId w:val="0"/>
        </w:numPr>
        <w:ind w:leftChars="200"/>
        <w:outlineLvl w:val="1"/>
        <w:rPr>
          <w:rStyle w:val="21"/>
        </w:rPr>
      </w:pPr>
      <w:bookmarkStart w:id="24" w:name="_Toc18719"/>
      <w:r>
        <w:rPr>
          <w:rFonts w:hint="eastAsia"/>
          <w:lang w:val="en-US" w:eastAsia="zh-CN"/>
        </w:rPr>
        <w:br w:type="textWrapping"/>
      </w:r>
      <w:r>
        <w:rPr>
          <w:rStyle w:val="21"/>
          <w:rFonts w:hint="eastAsia"/>
          <w:lang w:val="en-US" w:eastAsia="zh-CN"/>
        </w:rPr>
        <w:t>1. 手机登录下载登录APP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学员在“学生个人平台”登录页面，点击“下载APP”按钮，页面会显示手机APP下载二维码。</w:t>
      </w:r>
    </w:p>
    <w:p>
      <w:pPr>
        <w:pStyle w:val="3"/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178050"/>
            <wp:effectExtent l="0" t="0" r="13970" b="12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学员使用手机扫码软件（微信扫一扫、手机浏览器扫码）扫描图中二维码即可进入下载绎通云课堂APP界面。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1770" cy="2912745"/>
            <wp:effectExtent l="0" t="0" r="12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left="420" w:leftChars="0" w:hanging="420" w:firstLineChars="0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点击图中“立即下载”按钮下载绎通云课堂APP。</w:t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457450" cy="4827905"/>
            <wp:effectExtent l="0" t="0" r="11430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numPr>
          <w:ilvl w:val="0"/>
          <w:numId w:val="6"/>
        </w:numPr>
        <w:bidi w:val="0"/>
        <w:outlineLvl w:val="1"/>
        <w:rPr>
          <w:rFonts w:hint="eastAsia"/>
          <w:lang w:val="en-US" w:eastAsia="zh-CN"/>
        </w:rPr>
      </w:pPr>
      <w:bookmarkStart w:id="25" w:name="_Toc24657"/>
      <w:r>
        <w:rPr>
          <w:rFonts w:hint="eastAsia"/>
          <w:lang w:val="en-US" w:eastAsia="zh-CN"/>
        </w:rPr>
        <w:t>学员登录学习</w:t>
      </w:r>
      <w:bookmarkEnd w:id="25"/>
    </w:p>
    <w:p>
      <w:pPr>
        <w:pStyle w:val="3"/>
        <w:numPr>
          <w:ilvl w:val="0"/>
          <w:numId w:val="7"/>
        </w:numPr>
        <w:ind w:left="420" w:leftChars="0" w:hanging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APP下载后点击安装，安装完毕后打开APP，首次使用绎通云课堂APP需要先输入账号密码进行登录。账号是学员的身份证号码，密码是身份证号码后六</w:t>
      </w:r>
    </w:p>
    <w:p>
      <w:pPr>
        <w:pStyle w:val="3"/>
        <w:ind w:left="0" w:leftChars="0" w:firstLine="0" w:firstLineChars="0"/>
        <w:jc w:val="both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>位。</w:t>
      </w: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338070" cy="3236595"/>
            <wp:effectExtent l="0" t="0" r="5080" b="19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420" w:firstLineChars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3"/>
        <w:ind w:left="0" w:leftChars="0" w:firstLine="0" w:firstLine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成功登录后，即可使用手机开展学习。</w:t>
      </w:r>
    </w:p>
    <w:p>
      <w:pPr>
        <w:pStyle w:val="3"/>
        <w:numPr>
          <w:ilvl w:val="0"/>
          <w:numId w:val="6"/>
        </w:numPr>
        <w:ind w:left="0" w:leftChars="0" w:firstLine="0" w:firstLineChars="0"/>
        <w:outlineLvl w:val="1"/>
        <w:rPr>
          <w:rStyle w:val="21"/>
          <w:rFonts w:hint="eastAsia"/>
          <w:lang w:val="en-US" w:eastAsia="zh-CN"/>
        </w:rPr>
      </w:pPr>
      <w:bookmarkStart w:id="26" w:name="_Toc20088"/>
      <w:r>
        <w:rPr>
          <w:rStyle w:val="21"/>
          <w:rFonts w:hint="eastAsia"/>
          <w:lang w:val="en-US" w:eastAsia="zh-CN"/>
        </w:rPr>
        <w:t>课程学习</w:t>
      </w:r>
      <w:bookmarkEnd w:id="26"/>
    </w:p>
    <w:p>
      <w:pPr>
        <w:pStyle w:val="3"/>
        <w:numPr>
          <w:ilvl w:val="0"/>
          <w:numId w:val="8"/>
        </w:numPr>
        <w:ind w:left="420" w:leftChars="0" w:hanging="420" w:firstLineChars="0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微软雅黑"/>
          <w:kern w:val="2"/>
          <w:sz w:val="24"/>
          <w:szCs w:val="24"/>
          <w:lang w:val="en-US" w:eastAsia="zh-CN" w:bidi="ar-SA"/>
        </w:rPr>
        <w:t>点击“课程”即可看到当前需学的课程，学员点击对应课程名称即可播放该课程视频进行学习。</w:t>
      </w:r>
    </w:p>
    <w:p>
      <w:pPr>
        <w:pStyle w:val="3"/>
        <w:ind w:left="0" w:leftChars="0" w:firstLine="0" w:firstLineChars="0"/>
        <w:jc w:val="center"/>
      </w:pPr>
      <w:r>
        <w:drawing>
          <wp:inline distT="0" distB="0" distL="114300" distR="114300">
            <wp:extent cx="2979420" cy="6027420"/>
            <wp:effectExtent l="0" t="0" r="11430" b="1143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br w:type="textWrapping"/>
      </w:r>
    </w:p>
    <w:p>
      <w:pPr>
        <w:pStyle w:val="3"/>
        <w:numPr>
          <w:ilvl w:val="0"/>
          <w:numId w:val="9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在课程学习页面可以看到详情课程目录，学员点击对应的目录章节即可进行学习对应的章节，获得对应的学分。</w:t>
      </w:r>
    </w:p>
    <w:p>
      <w:pPr>
        <w:pStyle w:val="3"/>
      </w:pPr>
      <w:r>
        <w:drawing>
          <wp:inline distT="0" distB="0" distL="114300" distR="114300">
            <wp:extent cx="3253105" cy="6515735"/>
            <wp:effectExtent l="0" t="0" r="444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2"/>
        <w:numPr>
          <w:ilvl w:val="0"/>
          <w:numId w:val="6"/>
        </w:numPr>
        <w:bidi w:val="0"/>
        <w:ind w:left="0" w:leftChars="0" w:firstLine="0" w:firstLineChars="0"/>
        <w:outlineLvl w:val="1"/>
        <w:rPr>
          <w:rFonts w:hint="eastAsia"/>
          <w:lang w:val="en-US" w:eastAsia="zh-CN"/>
        </w:rPr>
      </w:pPr>
      <w:bookmarkStart w:id="27" w:name="_Toc1341"/>
      <w:r>
        <w:rPr>
          <w:rFonts w:hint="eastAsia"/>
          <w:lang w:val="en-US" w:eastAsia="zh-CN"/>
        </w:rPr>
        <w:t>观看直播</w:t>
      </w:r>
      <w:bookmarkEnd w:id="27"/>
    </w:p>
    <w:p>
      <w:pPr>
        <w:pStyle w:val="3"/>
        <w:numPr>
          <w:ilvl w:val="0"/>
          <w:numId w:val="10"/>
        </w:numPr>
        <w:ind w:left="420" w:leftChars="0" w:hanging="420" w:firstLineChars="0"/>
      </w:pPr>
      <w:r>
        <w:rPr>
          <w:rFonts w:hint="eastAsia"/>
          <w:lang w:val="en-US" w:eastAsia="zh-CN"/>
        </w:rPr>
        <w:t>如院校安排有直播教学，学员登录APP后点击“直播”按钮即可看到本次直播课程以及直播时间，按照页面显示的直播教学时间观看直播即可。</w:t>
      </w:r>
    </w:p>
    <w:p>
      <w:pPr>
        <w:pStyle w:val="3"/>
      </w:pPr>
      <w:r>
        <w:drawing>
          <wp:inline distT="0" distB="0" distL="114300" distR="114300">
            <wp:extent cx="2517140" cy="5564505"/>
            <wp:effectExtent l="0" t="0" r="16510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9665" cy="5567045"/>
            <wp:effectExtent l="0" t="0" r="635" b="146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55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</w:p>
    <w:p>
      <w:pPr>
        <w:pStyle w:val="3"/>
        <w:numPr>
          <w:ilvl w:val="0"/>
          <w:numId w:val="6"/>
        </w:numPr>
        <w:ind w:left="0" w:leftChars="0" w:firstLine="0" w:firstLineChars="0"/>
        <w:outlineLvl w:val="1"/>
        <w:rPr>
          <w:rStyle w:val="21"/>
          <w:rFonts w:hint="eastAsia"/>
          <w:lang w:val="en-US" w:eastAsia="zh-CN"/>
        </w:rPr>
      </w:pPr>
      <w:bookmarkStart w:id="28" w:name="_Toc18414"/>
      <w:r>
        <w:rPr>
          <w:rStyle w:val="21"/>
          <w:rFonts w:hint="eastAsia"/>
          <w:lang w:val="en-US" w:eastAsia="zh-CN"/>
        </w:rPr>
        <w:t>考试</w:t>
      </w:r>
      <w:bookmarkEnd w:id="28"/>
    </w:p>
    <w:p>
      <w:pPr>
        <w:pStyle w:val="3"/>
        <w:numPr>
          <w:ilvl w:val="0"/>
          <w:numId w:val="11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在当前学期结束之后，如院校有组织考试，点击“考试”即可进行本学期期末考试。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466975" cy="5486400"/>
            <wp:effectExtent l="0" t="0" r="9525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 w:eastAsia="微软雅黑"/>
        <w:lang w:val="en-US" w:eastAsia="zh-CN"/>
      </w:rPr>
    </w:pPr>
    <w:r>
      <w:rPr>
        <w:rFonts w:hint="eastAsia"/>
        <w:lang w:val="en-US" w:eastAsia="zh-CN"/>
      </w:rPr>
      <w:t>广州市云奕通科技有限公司—绎通继教云</w:t>
    </w:r>
  </w:p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36E13"/>
    <w:multiLevelType w:val="singleLevel"/>
    <w:tmpl w:val="80936E1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567BF8D"/>
    <w:multiLevelType w:val="singleLevel"/>
    <w:tmpl w:val="9567BF8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F4D44B1"/>
    <w:multiLevelType w:val="singleLevel"/>
    <w:tmpl w:val="AF4D44B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7C7F185"/>
    <w:multiLevelType w:val="singleLevel"/>
    <w:tmpl w:val="B7C7F18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666342B"/>
    <w:multiLevelType w:val="singleLevel"/>
    <w:tmpl w:val="C666342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1CEB9B5"/>
    <w:multiLevelType w:val="singleLevel"/>
    <w:tmpl w:val="01CEB9B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0A9A7A4"/>
    <w:multiLevelType w:val="singleLevel"/>
    <w:tmpl w:val="60A9A7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9B0BB3F"/>
    <w:multiLevelType w:val="multilevel"/>
    <w:tmpl w:val="69B0BB3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8">
    <w:nsid w:val="6B8EAC7B"/>
    <w:multiLevelType w:val="singleLevel"/>
    <w:tmpl w:val="6B8EAC7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6EB516A6"/>
    <w:multiLevelType w:val="singleLevel"/>
    <w:tmpl w:val="6EB516A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7F71B5A7"/>
    <w:multiLevelType w:val="singleLevel"/>
    <w:tmpl w:val="7F71B5A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1NzE2YjQ3ZTVhZDI1ODY4ZTNkZWVjYzM3OWQxYzUifQ=="/>
  </w:docVars>
  <w:rsids>
    <w:rsidRoot w:val="323320BB"/>
    <w:rsid w:val="00207852"/>
    <w:rsid w:val="002E6413"/>
    <w:rsid w:val="004C1208"/>
    <w:rsid w:val="00665795"/>
    <w:rsid w:val="008076CE"/>
    <w:rsid w:val="008A05DE"/>
    <w:rsid w:val="008C6C96"/>
    <w:rsid w:val="00AB140A"/>
    <w:rsid w:val="01050F22"/>
    <w:rsid w:val="013F10A4"/>
    <w:rsid w:val="014B5201"/>
    <w:rsid w:val="0195113A"/>
    <w:rsid w:val="01B97764"/>
    <w:rsid w:val="01BE7323"/>
    <w:rsid w:val="01C21D25"/>
    <w:rsid w:val="01EF3980"/>
    <w:rsid w:val="0213766F"/>
    <w:rsid w:val="021E3E5E"/>
    <w:rsid w:val="02583491"/>
    <w:rsid w:val="02715992"/>
    <w:rsid w:val="02B40E52"/>
    <w:rsid w:val="02BA237C"/>
    <w:rsid w:val="02BB256D"/>
    <w:rsid w:val="02DA4630"/>
    <w:rsid w:val="02FC0EBD"/>
    <w:rsid w:val="03215DBB"/>
    <w:rsid w:val="033B50CF"/>
    <w:rsid w:val="034C1EE6"/>
    <w:rsid w:val="034E2EE5"/>
    <w:rsid w:val="03726617"/>
    <w:rsid w:val="037A4D64"/>
    <w:rsid w:val="03800D34"/>
    <w:rsid w:val="03B21D12"/>
    <w:rsid w:val="03C076C5"/>
    <w:rsid w:val="03E5778C"/>
    <w:rsid w:val="040A4AA1"/>
    <w:rsid w:val="04236632"/>
    <w:rsid w:val="043C523F"/>
    <w:rsid w:val="0455262A"/>
    <w:rsid w:val="04722D72"/>
    <w:rsid w:val="048C3708"/>
    <w:rsid w:val="04AD3DAA"/>
    <w:rsid w:val="04D12B26"/>
    <w:rsid w:val="04D1736D"/>
    <w:rsid w:val="05281683"/>
    <w:rsid w:val="055D2378"/>
    <w:rsid w:val="055E6E53"/>
    <w:rsid w:val="05D13AC9"/>
    <w:rsid w:val="05DC4B7A"/>
    <w:rsid w:val="062536A1"/>
    <w:rsid w:val="066C1A43"/>
    <w:rsid w:val="068232E2"/>
    <w:rsid w:val="06883183"/>
    <w:rsid w:val="068B1EC9"/>
    <w:rsid w:val="06986394"/>
    <w:rsid w:val="06A35BA5"/>
    <w:rsid w:val="075F1368"/>
    <w:rsid w:val="07B92B03"/>
    <w:rsid w:val="07F64E89"/>
    <w:rsid w:val="07FE2B6F"/>
    <w:rsid w:val="080329F1"/>
    <w:rsid w:val="080737D2"/>
    <w:rsid w:val="085A0E23"/>
    <w:rsid w:val="087D7F38"/>
    <w:rsid w:val="08AC25CB"/>
    <w:rsid w:val="08C1066A"/>
    <w:rsid w:val="08C56A9F"/>
    <w:rsid w:val="08CF7CDA"/>
    <w:rsid w:val="08E054AD"/>
    <w:rsid w:val="092722E4"/>
    <w:rsid w:val="09524F20"/>
    <w:rsid w:val="096B1B3E"/>
    <w:rsid w:val="09761D90"/>
    <w:rsid w:val="09C556F2"/>
    <w:rsid w:val="0A014251"/>
    <w:rsid w:val="0A256191"/>
    <w:rsid w:val="0A366E16"/>
    <w:rsid w:val="0A391C3C"/>
    <w:rsid w:val="0A5B6057"/>
    <w:rsid w:val="0A7E6B40"/>
    <w:rsid w:val="0AA65247"/>
    <w:rsid w:val="0AC34224"/>
    <w:rsid w:val="0B032F4D"/>
    <w:rsid w:val="0B2D3CB4"/>
    <w:rsid w:val="0B6E5916"/>
    <w:rsid w:val="0B732F2C"/>
    <w:rsid w:val="0BA46271"/>
    <w:rsid w:val="0BA53A2D"/>
    <w:rsid w:val="0BD22349"/>
    <w:rsid w:val="0BEA32BC"/>
    <w:rsid w:val="0BED0F30"/>
    <w:rsid w:val="0C286E8D"/>
    <w:rsid w:val="0C2D1E7E"/>
    <w:rsid w:val="0CC954FA"/>
    <w:rsid w:val="0D7D62E4"/>
    <w:rsid w:val="0D8179E4"/>
    <w:rsid w:val="0D9C676A"/>
    <w:rsid w:val="0DE47377"/>
    <w:rsid w:val="0DE61DD4"/>
    <w:rsid w:val="0DEC2384"/>
    <w:rsid w:val="0DFF319D"/>
    <w:rsid w:val="0E1518A1"/>
    <w:rsid w:val="0E3357A8"/>
    <w:rsid w:val="0E3A7EF6"/>
    <w:rsid w:val="0E403017"/>
    <w:rsid w:val="0E415563"/>
    <w:rsid w:val="0E572FD9"/>
    <w:rsid w:val="0E66795E"/>
    <w:rsid w:val="0E7019A5"/>
    <w:rsid w:val="0EA96901"/>
    <w:rsid w:val="0EB25DD8"/>
    <w:rsid w:val="0ED4462A"/>
    <w:rsid w:val="0EDE1004"/>
    <w:rsid w:val="0EE6438E"/>
    <w:rsid w:val="0F23059C"/>
    <w:rsid w:val="0F4D4245"/>
    <w:rsid w:val="0F584A79"/>
    <w:rsid w:val="0F753717"/>
    <w:rsid w:val="0F81030D"/>
    <w:rsid w:val="0F8120BC"/>
    <w:rsid w:val="0F9FDE6A"/>
    <w:rsid w:val="0FDD530B"/>
    <w:rsid w:val="0FEE5415"/>
    <w:rsid w:val="100A6D12"/>
    <w:rsid w:val="104D6442"/>
    <w:rsid w:val="106612B1"/>
    <w:rsid w:val="10862F4B"/>
    <w:rsid w:val="108E1572"/>
    <w:rsid w:val="10B4026F"/>
    <w:rsid w:val="110F67DD"/>
    <w:rsid w:val="11281A40"/>
    <w:rsid w:val="115A0E16"/>
    <w:rsid w:val="11793591"/>
    <w:rsid w:val="12631FE5"/>
    <w:rsid w:val="1312127D"/>
    <w:rsid w:val="132869C8"/>
    <w:rsid w:val="13387DDB"/>
    <w:rsid w:val="134E7292"/>
    <w:rsid w:val="13A74B4C"/>
    <w:rsid w:val="13AC7923"/>
    <w:rsid w:val="13E62E35"/>
    <w:rsid w:val="14292D22"/>
    <w:rsid w:val="143F2545"/>
    <w:rsid w:val="14517563"/>
    <w:rsid w:val="145810EC"/>
    <w:rsid w:val="147C72F5"/>
    <w:rsid w:val="14C8078D"/>
    <w:rsid w:val="150104E9"/>
    <w:rsid w:val="15407DFB"/>
    <w:rsid w:val="156F0C08"/>
    <w:rsid w:val="157C4C03"/>
    <w:rsid w:val="158230A2"/>
    <w:rsid w:val="15C56A7A"/>
    <w:rsid w:val="15CA354C"/>
    <w:rsid w:val="15CD2D48"/>
    <w:rsid w:val="15FA0766"/>
    <w:rsid w:val="15FA6724"/>
    <w:rsid w:val="160E02B8"/>
    <w:rsid w:val="161C0D90"/>
    <w:rsid w:val="16247C45"/>
    <w:rsid w:val="163360DA"/>
    <w:rsid w:val="163F05DA"/>
    <w:rsid w:val="16441324"/>
    <w:rsid w:val="166854B5"/>
    <w:rsid w:val="16714DA6"/>
    <w:rsid w:val="16831F71"/>
    <w:rsid w:val="168F3833"/>
    <w:rsid w:val="16CA07EC"/>
    <w:rsid w:val="16FA689F"/>
    <w:rsid w:val="172F3FDF"/>
    <w:rsid w:val="17346AE1"/>
    <w:rsid w:val="173968BE"/>
    <w:rsid w:val="176C53FF"/>
    <w:rsid w:val="176D6324"/>
    <w:rsid w:val="17742ADD"/>
    <w:rsid w:val="178F2326"/>
    <w:rsid w:val="17A46D1A"/>
    <w:rsid w:val="17DA484D"/>
    <w:rsid w:val="18450F77"/>
    <w:rsid w:val="18493992"/>
    <w:rsid w:val="18512847"/>
    <w:rsid w:val="188170E7"/>
    <w:rsid w:val="19143FA0"/>
    <w:rsid w:val="19583B7A"/>
    <w:rsid w:val="196258E0"/>
    <w:rsid w:val="199E386A"/>
    <w:rsid w:val="19CE05F3"/>
    <w:rsid w:val="19D92AF4"/>
    <w:rsid w:val="1A026DC7"/>
    <w:rsid w:val="1A0B67FA"/>
    <w:rsid w:val="1A3B555D"/>
    <w:rsid w:val="1A454F4F"/>
    <w:rsid w:val="1A457406"/>
    <w:rsid w:val="1A6256E7"/>
    <w:rsid w:val="1AE747E8"/>
    <w:rsid w:val="1AFC1190"/>
    <w:rsid w:val="1B063DBD"/>
    <w:rsid w:val="1B4C0513"/>
    <w:rsid w:val="1B7951D1"/>
    <w:rsid w:val="1BB850FE"/>
    <w:rsid w:val="1BBE01F3"/>
    <w:rsid w:val="1BD212A0"/>
    <w:rsid w:val="1C0B653A"/>
    <w:rsid w:val="1C4B2D07"/>
    <w:rsid w:val="1C7F7983"/>
    <w:rsid w:val="1CB35B0E"/>
    <w:rsid w:val="1D106BDB"/>
    <w:rsid w:val="1D5F3FAC"/>
    <w:rsid w:val="1D6B43AB"/>
    <w:rsid w:val="1D77197C"/>
    <w:rsid w:val="1D826476"/>
    <w:rsid w:val="1D886D0B"/>
    <w:rsid w:val="1DA82F09"/>
    <w:rsid w:val="1DB01F38"/>
    <w:rsid w:val="1DBC2A58"/>
    <w:rsid w:val="1DE664EC"/>
    <w:rsid w:val="1DFB2B54"/>
    <w:rsid w:val="1DFC3255"/>
    <w:rsid w:val="1E777B4A"/>
    <w:rsid w:val="1E7C3AAA"/>
    <w:rsid w:val="1E7D6144"/>
    <w:rsid w:val="1E8A1BAB"/>
    <w:rsid w:val="1E8D4E88"/>
    <w:rsid w:val="1E9D6897"/>
    <w:rsid w:val="1EE70EC1"/>
    <w:rsid w:val="1EF328AA"/>
    <w:rsid w:val="1EF4312F"/>
    <w:rsid w:val="1F1D16D5"/>
    <w:rsid w:val="1F244811"/>
    <w:rsid w:val="1F3C258B"/>
    <w:rsid w:val="1F777037"/>
    <w:rsid w:val="1F9C3CBC"/>
    <w:rsid w:val="1FC87E3B"/>
    <w:rsid w:val="20202405"/>
    <w:rsid w:val="20241165"/>
    <w:rsid w:val="205E01F7"/>
    <w:rsid w:val="209239FD"/>
    <w:rsid w:val="209440AA"/>
    <w:rsid w:val="20D64231"/>
    <w:rsid w:val="2132760F"/>
    <w:rsid w:val="213F1DD6"/>
    <w:rsid w:val="21D13E07"/>
    <w:rsid w:val="21D152AD"/>
    <w:rsid w:val="22A622CB"/>
    <w:rsid w:val="22F15352"/>
    <w:rsid w:val="22FF35CB"/>
    <w:rsid w:val="235A2EF8"/>
    <w:rsid w:val="23C245F9"/>
    <w:rsid w:val="23D76530"/>
    <w:rsid w:val="23F14066"/>
    <w:rsid w:val="24253506"/>
    <w:rsid w:val="24262DDA"/>
    <w:rsid w:val="247104F9"/>
    <w:rsid w:val="24D34B3C"/>
    <w:rsid w:val="24E202F1"/>
    <w:rsid w:val="24F73A4E"/>
    <w:rsid w:val="2531220E"/>
    <w:rsid w:val="253416D6"/>
    <w:rsid w:val="254479BB"/>
    <w:rsid w:val="258D487D"/>
    <w:rsid w:val="259049AF"/>
    <w:rsid w:val="259C15A5"/>
    <w:rsid w:val="25B8743B"/>
    <w:rsid w:val="25F01F44"/>
    <w:rsid w:val="261947A1"/>
    <w:rsid w:val="26322018"/>
    <w:rsid w:val="26336611"/>
    <w:rsid w:val="26695200"/>
    <w:rsid w:val="26B26BA7"/>
    <w:rsid w:val="26BB4007"/>
    <w:rsid w:val="26FE1DEC"/>
    <w:rsid w:val="27545C03"/>
    <w:rsid w:val="276C144B"/>
    <w:rsid w:val="277420AE"/>
    <w:rsid w:val="278B32A9"/>
    <w:rsid w:val="279A7186"/>
    <w:rsid w:val="27C43035"/>
    <w:rsid w:val="27D032AB"/>
    <w:rsid w:val="27E236FA"/>
    <w:rsid w:val="27E852AA"/>
    <w:rsid w:val="27F618A9"/>
    <w:rsid w:val="27F94774"/>
    <w:rsid w:val="282F602A"/>
    <w:rsid w:val="28305FD5"/>
    <w:rsid w:val="285C6DCA"/>
    <w:rsid w:val="286368A5"/>
    <w:rsid w:val="28724C6B"/>
    <w:rsid w:val="28795BCE"/>
    <w:rsid w:val="28B704A4"/>
    <w:rsid w:val="28D41056"/>
    <w:rsid w:val="2903193C"/>
    <w:rsid w:val="29231FDE"/>
    <w:rsid w:val="29780AC9"/>
    <w:rsid w:val="298365D8"/>
    <w:rsid w:val="29A0718A"/>
    <w:rsid w:val="29B94C0C"/>
    <w:rsid w:val="29D11187"/>
    <w:rsid w:val="2A2B1652"/>
    <w:rsid w:val="2A50639C"/>
    <w:rsid w:val="2A75558E"/>
    <w:rsid w:val="2A830F86"/>
    <w:rsid w:val="2A9A7668"/>
    <w:rsid w:val="2AA81F36"/>
    <w:rsid w:val="2ABC50DB"/>
    <w:rsid w:val="2AFA01E2"/>
    <w:rsid w:val="2B2118F2"/>
    <w:rsid w:val="2B41674B"/>
    <w:rsid w:val="2B42499D"/>
    <w:rsid w:val="2B651C61"/>
    <w:rsid w:val="2BA52B2B"/>
    <w:rsid w:val="2BD17ACF"/>
    <w:rsid w:val="2BE07D12"/>
    <w:rsid w:val="2C117A1C"/>
    <w:rsid w:val="2C5435DD"/>
    <w:rsid w:val="2CBA4BE0"/>
    <w:rsid w:val="2CD40C87"/>
    <w:rsid w:val="2D1400E3"/>
    <w:rsid w:val="2D1D6083"/>
    <w:rsid w:val="2D6E6212"/>
    <w:rsid w:val="2D796670"/>
    <w:rsid w:val="2D9D72F7"/>
    <w:rsid w:val="2DF02151"/>
    <w:rsid w:val="2E050B13"/>
    <w:rsid w:val="2E385283"/>
    <w:rsid w:val="2E422F06"/>
    <w:rsid w:val="2EBD0735"/>
    <w:rsid w:val="2EC5549A"/>
    <w:rsid w:val="2EEC5343"/>
    <w:rsid w:val="2F437F70"/>
    <w:rsid w:val="2F4D3910"/>
    <w:rsid w:val="2F5806F1"/>
    <w:rsid w:val="2F8D5E64"/>
    <w:rsid w:val="2F990E35"/>
    <w:rsid w:val="2F9B5AD3"/>
    <w:rsid w:val="2FAA2B11"/>
    <w:rsid w:val="2FC01A7E"/>
    <w:rsid w:val="3038011D"/>
    <w:rsid w:val="30504491"/>
    <w:rsid w:val="307730CF"/>
    <w:rsid w:val="30783D60"/>
    <w:rsid w:val="3091782D"/>
    <w:rsid w:val="3095556F"/>
    <w:rsid w:val="30D46846"/>
    <w:rsid w:val="31342FDA"/>
    <w:rsid w:val="31794E91"/>
    <w:rsid w:val="3199715D"/>
    <w:rsid w:val="31A525CD"/>
    <w:rsid w:val="31B703EB"/>
    <w:rsid w:val="31CF2D03"/>
    <w:rsid w:val="31D70028"/>
    <w:rsid w:val="321D581C"/>
    <w:rsid w:val="323320BB"/>
    <w:rsid w:val="32987598"/>
    <w:rsid w:val="32AA6ECB"/>
    <w:rsid w:val="32C263C3"/>
    <w:rsid w:val="32F37F18"/>
    <w:rsid w:val="32FD564D"/>
    <w:rsid w:val="334F350D"/>
    <w:rsid w:val="3363751D"/>
    <w:rsid w:val="33B923C5"/>
    <w:rsid w:val="33E02FA5"/>
    <w:rsid w:val="33ED7470"/>
    <w:rsid w:val="33FD3B57"/>
    <w:rsid w:val="341110C4"/>
    <w:rsid w:val="34192013"/>
    <w:rsid w:val="344F012B"/>
    <w:rsid w:val="34802932"/>
    <w:rsid w:val="34BD32E6"/>
    <w:rsid w:val="34DA6123"/>
    <w:rsid w:val="35245113"/>
    <w:rsid w:val="352C5604"/>
    <w:rsid w:val="353F0863"/>
    <w:rsid w:val="35561B47"/>
    <w:rsid w:val="35690D78"/>
    <w:rsid w:val="359978AF"/>
    <w:rsid w:val="359D4F3A"/>
    <w:rsid w:val="35EB5C31"/>
    <w:rsid w:val="36001ED8"/>
    <w:rsid w:val="360A6BB5"/>
    <w:rsid w:val="361138EA"/>
    <w:rsid w:val="3614749E"/>
    <w:rsid w:val="361A1BEC"/>
    <w:rsid w:val="36827FE8"/>
    <w:rsid w:val="36920BBC"/>
    <w:rsid w:val="36A950FE"/>
    <w:rsid w:val="36AD258D"/>
    <w:rsid w:val="36B129D7"/>
    <w:rsid w:val="36BF7B46"/>
    <w:rsid w:val="36C26992"/>
    <w:rsid w:val="37060B1E"/>
    <w:rsid w:val="37505E33"/>
    <w:rsid w:val="375F68D7"/>
    <w:rsid w:val="377B6D7E"/>
    <w:rsid w:val="378123A9"/>
    <w:rsid w:val="3787198A"/>
    <w:rsid w:val="37A91900"/>
    <w:rsid w:val="37B207B5"/>
    <w:rsid w:val="37CC4713"/>
    <w:rsid w:val="37D51624"/>
    <w:rsid w:val="38183E1B"/>
    <w:rsid w:val="382033C0"/>
    <w:rsid w:val="382A1377"/>
    <w:rsid w:val="38302BF4"/>
    <w:rsid w:val="38372265"/>
    <w:rsid w:val="3862273E"/>
    <w:rsid w:val="386F33DE"/>
    <w:rsid w:val="38816775"/>
    <w:rsid w:val="38996C55"/>
    <w:rsid w:val="38B11D63"/>
    <w:rsid w:val="38D31DAA"/>
    <w:rsid w:val="390D2D52"/>
    <w:rsid w:val="39602492"/>
    <w:rsid w:val="398D1B67"/>
    <w:rsid w:val="3A1122D3"/>
    <w:rsid w:val="3A445910"/>
    <w:rsid w:val="3AD2116E"/>
    <w:rsid w:val="3AEA03D3"/>
    <w:rsid w:val="3AFA4A24"/>
    <w:rsid w:val="3B247C1B"/>
    <w:rsid w:val="3B334302"/>
    <w:rsid w:val="3B451940"/>
    <w:rsid w:val="3B5E4D44"/>
    <w:rsid w:val="3BC1190E"/>
    <w:rsid w:val="3BEA152A"/>
    <w:rsid w:val="3C2123AD"/>
    <w:rsid w:val="3C4E0CC8"/>
    <w:rsid w:val="3C63561B"/>
    <w:rsid w:val="3C7255B5"/>
    <w:rsid w:val="3CF25AF7"/>
    <w:rsid w:val="3CF60293"/>
    <w:rsid w:val="3D513B6B"/>
    <w:rsid w:val="3D8144A1"/>
    <w:rsid w:val="3D830202"/>
    <w:rsid w:val="3D874491"/>
    <w:rsid w:val="3DA70DF7"/>
    <w:rsid w:val="3DAD521A"/>
    <w:rsid w:val="3DD0408A"/>
    <w:rsid w:val="3DE94995"/>
    <w:rsid w:val="3DFD29A6"/>
    <w:rsid w:val="3E0E6683"/>
    <w:rsid w:val="3E456A3F"/>
    <w:rsid w:val="3E5C612A"/>
    <w:rsid w:val="3F2B709E"/>
    <w:rsid w:val="3F642451"/>
    <w:rsid w:val="3F661356"/>
    <w:rsid w:val="40520506"/>
    <w:rsid w:val="405C39B3"/>
    <w:rsid w:val="406F589A"/>
    <w:rsid w:val="407046CC"/>
    <w:rsid w:val="40E65973"/>
    <w:rsid w:val="41912164"/>
    <w:rsid w:val="419E7FFC"/>
    <w:rsid w:val="419F505F"/>
    <w:rsid w:val="41AE4DE5"/>
    <w:rsid w:val="41B95C87"/>
    <w:rsid w:val="41EE078F"/>
    <w:rsid w:val="41EE4ADF"/>
    <w:rsid w:val="41F804CC"/>
    <w:rsid w:val="422F7E53"/>
    <w:rsid w:val="42801A58"/>
    <w:rsid w:val="428B6A4B"/>
    <w:rsid w:val="42BD2703"/>
    <w:rsid w:val="42D53002"/>
    <w:rsid w:val="42DB0DB2"/>
    <w:rsid w:val="42E04CEF"/>
    <w:rsid w:val="435F1294"/>
    <w:rsid w:val="4463126C"/>
    <w:rsid w:val="447C0AC8"/>
    <w:rsid w:val="448E25A9"/>
    <w:rsid w:val="44BA15F0"/>
    <w:rsid w:val="44BA6EFA"/>
    <w:rsid w:val="44C818B8"/>
    <w:rsid w:val="44CF4453"/>
    <w:rsid w:val="45037F0F"/>
    <w:rsid w:val="451C4468"/>
    <w:rsid w:val="457A48DC"/>
    <w:rsid w:val="457F4BC7"/>
    <w:rsid w:val="45835E86"/>
    <w:rsid w:val="45C73FC5"/>
    <w:rsid w:val="45C7670C"/>
    <w:rsid w:val="45E10110"/>
    <w:rsid w:val="46032B23"/>
    <w:rsid w:val="460D47A6"/>
    <w:rsid w:val="46205483"/>
    <w:rsid w:val="462A4EA9"/>
    <w:rsid w:val="467C469C"/>
    <w:rsid w:val="46D4628A"/>
    <w:rsid w:val="46E52E9D"/>
    <w:rsid w:val="46EA1684"/>
    <w:rsid w:val="470569AF"/>
    <w:rsid w:val="471C076D"/>
    <w:rsid w:val="473F7AF3"/>
    <w:rsid w:val="474133D0"/>
    <w:rsid w:val="47631ACB"/>
    <w:rsid w:val="47703457"/>
    <w:rsid w:val="47A67F81"/>
    <w:rsid w:val="47BF7B69"/>
    <w:rsid w:val="47C071A5"/>
    <w:rsid w:val="47DB2722"/>
    <w:rsid w:val="47F170D7"/>
    <w:rsid w:val="48042D5F"/>
    <w:rsid w:val="4853074C"/>
    <w:rsid w:val="48616E5E"/>
    <w:rsid w:val="486E65F5"/>
    <w:rsid w:val="4880581D"/>
    <w:rsid w:val="489654E6"/>
    <w:rsid w:val="48A64365"/>
    <w:rsid w:val="48B12184"/>
    <w:rsid w:val="48BE3F72"/>
    <w:rsid w:val="48D27A3B"/>
    <w:rsid w:val="491E3F1A"/>
    <w:rsid w:val="493A065E"/>
    <w:rsid w:val="49443F56"/>
    <w:rsid w:val="497728C9"/>
    <w:rsid w:val="497F7BA8"/>
    <w:rsid w:val="49F333B6"/>
    <w:rsid w:val="49F42271"/>
    <w:rsid w:val="49F82CF9"/>
    <w:rsid w:val="4A510F07"/>
    <w:rsid w:val="4A5E2A1E"/>
    <w:rsid w:val="4AD57A27"/>
    <w:rsid w:val="4AF07B1A"/>
    <w:rsid w:val="4B074B57"/>
    <w:rsid w:val="4B0C5DC0"/>
    <w:rsid w:val="4B411137"/>
    <w:rsid w:val="4B4E6E07"/>
    <w:rsid w:val="4B751DCD"/>
    <w:rsid w:val="4B9304A5"/>
    <w:rsid w:val="4B97127E"/>
    <w:rsid w:val="4C1111C7"/>
    <w:rsid w:val="4C1E4213"/>
    <w:rsid w:val="4C311B50"/>
    <w:rsid w:val="4C51049A"/>
    <w:rsid w:val="4C5E6D05"/>
    <w:rsid w:val="4C806C7C"/>
    <w:rsid w:val="4CA50490"/>
    <w:rsid w:val="4CCD2419"/>
    <w:rsid w:val="4D0B4FB1"/>
    <w:rsid w:val="4D0D6339"/>
    <w:rsid w:val="4D134FC2"/>
    <w:rsid w:val="4D2C3F7E"/>
    <w:rsid w:val="4D7766E6"/>
    <w:rsid w:val="4D896004"/>
    <w:rsid w:val="4DB87A9D"/>
    <w:rsid w:val="4DB970C0"/>
    <w:rsid w:val="4DBC7BB0"/>
    <w:rsid w:val="4E1753BE"/>
    <w:rsid w:val="4E252A49"/>
    <w:rsid w:val="4E946A0E"/>
    <w:rsid w:val="4E996FEF"/>
    <w:rsid w:val="4EA52317"/>
    <w:rsid w:val="4F302BDB"/>
    <w:rsid w:val="4F762150"/>
    <w:rsid w:val="4F773F33"/>
    <w:rsid w:val="4F7A125C"/>
    <w:rsid w:val="4FB355BA"/>
    <w:rsid w:val="50285660"/>
    <w:rsid w:val="505F1C1B"/>
    <w:rsid w:val="509D7C64"/>
    <w:rsid w:val="509E3B74"/>
    <w:rsid w:val="50D15CF8"/>
    <w:rsid w:val="50D650BC"/>
    <w:rsid w:val="50D81F61"/>
    <w:rsid w:val="50E550E9"/>
    <w:rsid w:val="50E70B70"/>
    <w:rsid w:val="512A5408"/>
    <w:rsid w:val="5137055F"/>
    <w:rsid w:val="5181771E"/>
    <w:rsid w:val="519F7BA4"/>
    <w:rsid w:val="51F021AD"/>
    <w:rsid w:val="51F45A23"/>
    <w:rsid w:val="51F67A7F"/>
    <w:rsid w:val="520B112B"/>
    <w:rsid w:val="521E1676"/>
    <w:rsid w:val="52271947"/>
    <w:rsid w:val="522E3407"/>
    <w:rsid w:val="52606804"/>
    <w:rsid w:val="52722711"/>
    <w:rsid w:val="52936E9A"/>
    <w:rsid w:val="52A1794C"/>
    <w:rsid w:val="52A35472"/>
    <w:rsid w:val="52C5363A"/>
    <w:rsid w:val="52FB52AE"/>
    <w:rsid w:val="52FC4B82"/>
    <w:rsid w:val="53113E22"/>
    <w:rsid w:val="53142538"/>
    <w:rsid w:val="53202F66"/>
    <w:rsid w:val="532F4F57"/>
    <w:rsid w:val="53455F96"/>
    <w:rsid w:val="535E3DD5"/>
    <w:rsid w:val="53641925"/>
    <w:rsid w:val="53656BCB"/>
    <w:rsid w:val="539442AF"/>
    <w:rsid w:val="5395064A"/>
    <w:rsid w:val="53AB0A82"/>
    <w:rsid w:val="5413220E"/>
    <w:rsid w:val="54400662"/>
    <w:rsid w:val="54495282"/>
    <w:rsid w:val="546D50F9"/>
    <w:rsid w:val="54774678"/>
    <w:rsid w:val="549332C4"/>
    <w:rsid w:val="549E6591"/>
    <w:rsid w:val="54A51975"/>
    <w:rsid w:val="54CA32A1"/>
    <w:rsid w:val="54EF47C1"/>
    <w:rsid w:val="55313209"/>
    <w:rsid w:val="55CB0816"/>
    <w:rsid w:val="55D07486"/>
    <w:rsid w:val="560950E0"/>
    <w:rsid w:val="560D75AE"/>
    <w:rsid w:val="56106B37"/>
    <w:rsid w:val="561535B8"/>
    <w:rsid w:val="56521689"/>
    <w:rsid w:val="567846EC"/>
    <w:rsid w:val="568142E6"/>
    <w:rsid w:val="5690146C"/>
    <w:rsid w:val="56C778D3"/>
    <w:rsid w:val="56CD6F61"/>
    <w:rsid w:val="56FE711B"/>
    <w:rsid w:val="57256D9D"/>
    <w:rsid w:val="57393127"/>
    <w:rsid w:val="574B7E86"/>
    <w:rsid w:val="57771FD8"/>
    <w:rsid w:val="57882E88"/>
    <w:rsid w:val="581B3CFC"/>
    <w:rsid w:val="5830317B"/>
    <w:rsid w:val="58417C07"/>
    <w:rsid w:val="586B4C84"/>
    <w:rsid w:val="58871392"/>
    <w:rsid w:val="58970BBD"/>
    <w:rsid w:val="589826E0"/>
    <w:rsid w:val="58A179BE"/>
    <w:rsid w:val="590C3E66"/>
    <w:rsid w:val="59207591"/>
    <w:rsid w:val="59262959"/>
    <w:rsid w:val="59782416"/>
    <w:rsid w:val="59796F2C"/>
    <w:rsid w:val="598A1E6C"/>
    <w:rsid w:val="59926240"/>
    <w:rsid w:val="59A90745"/>
    <w:rsid w:val="59AC7302"/>
    <w:rsid w:val="59D81EA5"/>
    <w:rsid w:val="59DF269A"/>
    <w:rsid w:val="59E92304"/>
    <w:rsid w:val="59F07402"/>
    <w:rsid w:val="5A003EEC"/>
    <w:rsid w:val="5A1E6100"/>
    <w:rsid w:val="5A4532B2"/>
    <w:rsid w:val="5A593736"/>
    <w:rsid w:val="5A865351"/>
    <w:rsid w:val="5AD108F4"/>
    <w:rsid w:val="5ADC3C17"/>
    <w:rsid w:val="5B372D50"/>
    <w:rsid w:val="5B4354F5"/>
    <w:rsid w:val="5B503CBD"/>
    <w:rsid w:val="5B557525"/>
    <w:rsid w:val="5B6828D4"/>
    <w:rsid w:val="5B687259"/>
    <w:rsid w:val="5B687984"/>
    <w:rsid w:val="5B801A4B"/>
    <w:rsid w:val="5B9E0ECC"/>
    <w:rsid w:val="5C371763"/>
    <w:rsid w:val="5C723888"/>
    <w:rsid w:val="5C8B21ED"/>
    <w:rsid w:val="5CB309A7"/>
    <w:rsid w:val="5D3B2A81"/>
    <w:rsid w:val="5D633533"/>
    <w:rsid w:val="5D6B666D"/>
    <w:rsid w:val="5D810B0C"/>
    <w:rsid w:val="5D83037A"/>
    <w:rsid w:val="5DAA7FFC"/>
    <w:rsid w:val="5DB10964"/>
    <w:rsid w:val="5E2F22B0"/>
    <w:rsid w:val="5E4A026A"/>
    <w:rsid w:val="5E4A533B"/>
    <w:rsid w:val="5E4B44AE"/>
    <w:rsid w:val="5E527B42"/>
    <w:rsid w:val="5E563CE0"/>
    <w:rsid w:val="5E5E27DF"/>
    <w:rsid w:val="5E714E68"/>
    <w:rsid w:val="5ED23AA8"/>
    <w:rsid w:val="5EEC4411"/>
    <w:rsid w:val="5F0D7C70"/>
    <w:rsid w:val="5F0F12C4"/>
    <w:rsid w:val="5F41229A"/>
    <w:rsid w:val="5F4131D6"/>
    <w:rsid w:val="5F72765A"/>
    <w:rsid w:val="5F8C5A98"/>
    <w:rsid w:val="5F904FD0"/>
    <w:rsid w:val="5FD70E51"/>
    <w:rsid w:val="5FDE5D05"/>
    <w:rsid w:val="60267F45"/>
    <w:rsid w:val="603E4A2C"/>
    <w:rsid w:val="6057789C"/>
    <w:rsid w:val="60A47158"/>
    <w:rsid w:val="60BD1DF5"/>
    <w:rsid w:val="61023CAB"/>
    <w:rsid w:val="611F660B"/>
    <w:rsid w:val="61250763"/>
    <w:rsid w:val="6169465A"/>
    <w:rsid w:val="61850885"/>
    <w:rsid w:val="61C4005D"/>
    <w:rsid w:val="61D90EB0"/>
    <w:rsid w:val="61DA54B5"/>
    <w:rsid w:val="61FC694D"/>
    <w:rsid w:val="62152614"/>
    <w:rsid w:val="62586279"/>
    <w:rsid w:val="63500174"/>
    <w:rsid w:val="63C94F54"/>
    <w:rsid w:val="641A130C"/>
    <w:rsid w:val="643028DD"/>
    <w:rsid w:val="64722EF6"/>
    <w:rsid w:val="64826438"/>
    <w:rsid w:val="64992B79"/>
    <w:rsid w:val="64AF65BF"/>
    <w:rsid w:val="64C01EB3"/>
    <w:rsid w:val="64CC1960"/>
    <w:rsid w:val="650D7835"/>
    <w:rsid w:val="6549634D"/>
    <w:rsid w:val="654A79CF"/>
    <w:rsid w:val="655E50B2"/>
    <w:rsid w:val="657E348F"/>
    <w:rsid w:val="65990867"/>
    <w:rsid w:val="65AE61B0"/>
    <w:rsid w:val="65B866D2"/>
    <w:rsid w:val="65D942F2"/>
    <w:rsid w:val="65DF6542"/>
    <w:rsid w:val="6608292A"/>
    <w:rsid w:val="6632293D"/>
    <w:rsid w:val="664D0773"/>
    <w:rsid w:val="665D395B"/>
    <w:rsid w:val="66687214"/>
    <w:rsid w:val="667A42E4"/>
    <w:rsid w:val="674A3201"/>
    <w:rsid w:val="67656D42"/>
    <w:rsid w:val="67CC6735"/>
    <w:rsid w:val="67CD705D"/>
    <w:rsid w:val="67E65CFE"/>
    <w:rsid w:val="67FA46A7"/>
    <w:rsid w:val="67FA52BC"/>
    <w:rsid w:val="67FA5733"/>
    <w:rsid w:val="68410539"/>
    <w:rsid w:val="6874548F"/>
    <w:rsid w:val="68AB4C28"/>
    <w:rsid w:val="68CF4DBB"/>
    <w:rsid w:val="68D94BA1"/>
    <w:rsid w:val="68DC5BB3"/>
    <w:rsid w:val="68EF4B15"/>
    <w:rsid w:val="69023F12"/>
    <w:rsid w:val="695E4253"/>
    <w:rsid w:val="69735202"/>
    <w:rsid w:val="69A55CF2"/>
    <w:rsid w:val="69C204FE"/>
    <w:rsid w:val="69F059D8"/>
    <w:rsid w:val="6A1F4EA3"/>
    <w:rsid w:val="6A2829D5"/>
    <w:rsid w:val="6A782441"/>
    <w:rsid w:val="6A887E07"/>
    <w:rsid w:val="6AAF7E08"/>
    <w:rsid w:val="6B1265FB"/>
    <w:rsid w:val="6B495609"/>
    <w:rsid w:val="6B8A4FC9"/>
    <w:rsid w:val="6C010CC1"/>
    <w:rsid w:val="6C0E79A8"/>
    <w:rsid w:val="6C411B2C"/>
    <w:rsid w:val="6C4626F9"/>
    <w:rsid w:val="6C500AE3"/>
    <w:rsid w:val="6CA55E30"/>
    <w:rsid w:val="6CA83E1A"/>
    <w:rsid w:val="6CAE1F76"/>
    <w:rsid w:val="6CF36E25"/>
    <w:rsid w:val="6D1831C6"/>
    <w:rsid w:val="6D194857"/>
    <w:rsid w:val="6D1A237D"/>
    <w:rsid w:val="6D6E300C"/>
    <w:rsid w:val="6D8766B1"/>
    <w:rsid w:val="6D9E3B10"/>
    <w:rsid w:val="6DAA1DB6"/>
    <w:rsid w:val="6DD96A8D"/>
    <w:rsid w:val="6DE03F0D"/>
    <w:rsid w:val="6DF2232B"/>
    <w:rsid w:val="6E0C3FFB"/>
    <w:rsid w:val="6E0E5A3E"/>
    <w:rsid w:val="6E6B2E90"/>
    <w:rsid w:val="6EAB3BD4"/>
    <w:rsid w:val="6EB70A8F"/>
    <w:rsid w:val="6F377216"/>
    <w:rsid w:val="6F7F8FC6"/>
    <w:rsid w:val="6F8C7459"/>
    <w:rsid w:val="6F9D6796"/>
    <w:rsid w:val="6FA23080"/>
    <w:rsid w:val="6FBD618E"/>
    <w:rsid w:val="70017A54"/>
    <w:rsid w:val="702245D3"/>
    <w:rsid w:val="70294C25"/>
    <w:rsid w:val="706C7393"/>
    <w:rsid w:val="70B77F50"/>
    <w:rsid w:val="70CE3BAA"/>
    <w:rsid w:val="70F3716D"/>
    <w:rsid w:val="70F95EE6"/>
    <w:rsid w:val="712E7235"/>
    <w:rsid w:val="71717033"/>
    <w:rsid w:val="71767403"/>
    <w:rsid w:val="71A9045F"/>
    <w:rsid w:val="71BB720B"/>
    <w:rsid w:val="71F72C8D"/>
    <w:rsid w:val="72225F5B"/>
    <w:rsid w:val="726D5581"/>
    <w:rsid w:val="728048C5"/>
    <w:rsid w:val="729055BB"/>
    <w:rsid w:val="72C14B7E"/>
    <w:rsid w:val="72F343CF"/>
    <w:rsid w:val="72F71196"/>
    <w:rsid w:val="73267CCD"/>
    <w:rsid w:val="733C304D"/>
    <w:rsid w:val="735867AB"/>
    <w:rsid w:val="739E1612"/>
    <w:rsid w:val="73DC6FD8"/>
    <w:rsid w:val="73EB6821"/>
    <w:rsid w:val="73F13E37"/>
    <w:rsid w:val="742F4960"/>
    <w:rsid w:val="74410267"/>
    <w:rsid w:val="745F3B1C"/>
    <w:rsid w:val="74A40EAA"/>
    <w:rsid w:val="74B530B7"/>
    <w:rsid w:val="74EE0FFA"/>
    <w:rsid w:val="75157FF9"/>
    <w:rsid w:val="75232716"/>
    <w:rsid w:val="753F089D"/>
    <w:rsid w:val="7555341F"/>
    <w:rsid w:val="759C070D"/>
    <w:rsid w:val="75B55338"/>
    <w:rsid w:val="75BE2241"/>
    <w:rsid w:val="75F71322"/>
    <w:rsid w:val="76033DAE"/>
    <w:rsid w:val="762F0C47"/>
    <w:rsid w:val="76805946"/>
    <w:rsid w:val="76AD7128"/>
    <w:rsid w:val="76DA32A9"/>
    <w:rsid w:val="7719504D"/>
    <w:rsid w:val="77197998"/>
    <w:rsid w:val="771B11CB"/>
    <w:rsid w:val="77322781"/>
    <w:rsid w:val="775509AD"/>
    <w:rsid w:val="788336B9"/>
    <w:rsid w:val="78A976AB"/>
    <w:rsid w:val="78C637C1"/>
    <w:rsid w:val="78E03192"/>
    <w:rsid w:val="7936474A"/>
    <w:rsid w:val="79481F08"/>
    <w:rsid w:val="794C7D62"/>
    <w:rsid w:val="794F58C5"/>
    <w:rsid w:val="79543F78"/>
    <w:rsid w:val="79990809"/>
    <w:rsid w:val="79A83E9D"/>
    <w:rsid w:val="79C36276"/>
    <w:rsid w:val="79D7608E"/>
    <w:rsid w:val="79F53F55"/>
    <w:rsid w:val="7A095B93"/>
    <w:rsid w:val="7A112E23"/>
    <w:rsid w:val="7A195E96"/>
    <w:rsid w:val="7A1F7224"/>
    <w:rsid w:val="7A505630"/>
    <w:rsid w:val="7A7EFB64"/>
    <w:rsid w:val="7AE364A4"/>
    <w:rsid w:val="7AEA338E"/>
    <w:rsid w:val="7B4A39FE"/>
    <w:rsid w:val="7B5F5B2A"/>
    <w:rsid w:val="7BC774B3"/>
    <w:rsid w:val="7BFCFFA6"/>
    <w:rsid w:val="7C05675D"/>
    <w:rsid w:val="7C062AAB"/>
    <w:rsid w:val="7C0E57A2"/>
    <w:rsid w:val="7C20483F"/>
    <w:rsid w:val="7C35646C"/>
    <w:rsid w:val="7C3D78FA"/>
    <w:rsid w:val="7C6A6C95"/>
    <w:rsid w:val="7C6B414C"/>
    <w:rsid w:val="7CC77E2B"/>
    <w:rsid w:val="7CDC7100"/>
    <w:rsid w:val="7D105D19"/>
    <w:rsid w:val="7D4476CE"/>
    <w:rsid w:val="7D62779B"/>
    <w:rsid w:val="7D6F6C3C"/>
    <w:rsid w:val="7D8F5A0D"/>
    <w:rsid w:val="7D996203"/>
    <w:rsid w:val="7DB91964"/>
    <w:rsid w:val="7DC43A2C"/>
    <w:rsid w:val="7DE05D96"/>
    <w:rsid w:val="7DEC38C1"/>
    <w:rsid w:val="7DF44DF0"/>
    <w:rsid w:val="7E0E588A"/>
    <w:rsid w:val="7E1150D6"/>
    <w:rsid w:val="7E294719"/>
    <w:rsid w:val="7E2B1383"/>
    <w:rsid w:val="7E516B66"/>
    <w:rsid w:val="7F09762A"/>
    <w:rsid w:val="7F392B36"/>
    <w:rsid w:val="7F4E65E2"/>
    <w:rsid w:val="7F773951"/>
    <w:rsid w:val="7F840284"/>
    <w:rsid w:val="7F8E4512"/>
    <w:rsid w:val="7FAA0372"/>
    <w:rsid w:val="7FF058EB"/>
    <w:rsid w:val="7FFFA06C"/>
    <w:rsid w:val="AFF36EE1"/>
    <w:rsid w:val="DBF5A015"/>
    <w:rsid w:val="DF3F2499"/>
    <w:rsid w:val="DFB6CA17"/>
    <w:rsid w:val="E97EA833"/>
    <w:rsid w:val="EFEFD750"/>
    <w:rsid w:val="F7DFF435"/>
    <w:rsid w:val="F89F858D"/>
    <w:rsid w:val="FBF53086"/>
    <w:rsid w:val="FD375E76"/>
    <w:rsid w:val="FED3F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8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微软雅黑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First Indent"/>
    <w:basedOn w:val="4"/>
    <w:qFormat/>
    <w:uiPriority w:val="0"/>
    <w:pPr>
      <w:spacing w:after="0" w:line="300" w:lineRule="auto"/>
      <w:ind w:firstLine="200" w:firstLineChars="200"/>
    </w:pPr>
    <w:rPr>
      <w:szCs w:val="21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8">
    <w:name w:val="toc 3"/>
    <w:basedOn w:val="1"/>
    <w:next w:val="1"/>
    <w:link w:val="20"/>
    <w:qFormat/>
    <w:uiPriority w:val="0"/>
    <w:pPr>
      <w:ind w:left="840" w:leftChars="4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TOC 标题2"/>
    <w:basedOn w:val="2"/>
    <w:next w:val="1"/>
    <w:unhideWhenUsed/>
    <w:qFormat/>
    <w:uiPriority w:val="39"/>
    <w:pPr>
      <w:widowControl/>
      <w:spacing w:after="0" w:line="259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character" w:customStyle="1" w:styleId="20">
    <w:name w:val="目录 3 Char"/>
    <w:link w:val="8"/>
    <w:qFormat/>
    <w:uiPriority w:val="0"/>
  </w:style>
  <w:style w:type="character" w:customStyle="1" w:styleId="21">
    <w:name w:val="标题 1 Char"/>
    <w:link w:val="2"/>
    <w:qFormat/>
    <w:uiPriority w:val="0"/>
    <w:rPr>
      <w:b/>
      <w:kern w:val="44"/>
      <w:sz w:val="28"/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1875</Words>
  <Characters>1994</Characters>
  <Lines>0</Lines>
  <Paragraphs>0</Paragraphs>
  <TotalTime>3</TotalTime>
  <ScaleCrop>false</ScaleCrop>
  <LinksUpToDate>false</LinksUpToDate>
  <CharactersWithSpaces>2071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2020-03-06T06:23:00Z</dcterms:created>
  <dc:creator>64879</dc:creator>
  <cp:lastModifiedBy>徐旋</cp:lastModifiedBy>
  <dcterms:modified xsi:type="dcterms:W3CDTF">2024-08-12T08:22:21Z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FB361CDE6A7F41698D842A2DD2EB6D19_13</vt:lpwstr>
  </property>
</Properties>
</file>